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C3" w:rsidRPr="00CC6462" w:rsidRDefault="00CF5D98" w:rsidP="007D3478">
      <w:pPr>
        <w:jc w:val="center"/>
        <w:rPr>
          <w:sz w:val="32"/>
          <w:szCs w:val="32"/>
        </w:rPr>
      </w:pPr>
      <w:r>
        <w:rPr>
          <w:noProof/>
          <w:sz w:val="32"/>
          <w:szCs w:val="32"/>
        </w:rPr>
        <w:drawing>
          <wp:inline distT="0" distB="0" distL="0" distR="0">
            <wp:extent cx="526415" cy="687705"/>
            <wp:effectExtent l="19050" t="0" r="6985" b="0"/>
            <wp:docPr id="1" name="Рисунок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7" cstate="print"/>
                    <a:srcRect/>
                    <a:stretch>
                      <a:fillRect/>
                    </a:stretch>
                  </pic:blipFill>
                  <pic:spPr bwMode="auto">
                    <a:xfrm>
                      <a:off x="0" y="0"/>
                      <a:ext cx="526415" cy="687705"/>
                    </a:xfrm>
                    <a:prstGeom prst="rect">
                      <a:avLst/>
                    </a:prstGeom>
                    <a:noFill/>
                    <a:ln w="9525">
                      <a:noFill/>
                      <a:miter lim="800000"/>
                      <a:headEnd/>
                      <a:tailEnd/>
                    </a:ln>
                  </pic:spPr>
                </pic:pic>
              </a:graphicData>
            </a:graphic>
          </wp:inline>
        </w:drawing>
      </w:r>
    </w:p>
    <w:p w:rsidR="004072C3" w:rsidRPr="00CC6462" w:rsidRDefault="00304F21" w:rsidP="00CC6462">
      <w:pPr>
        <w:jc w:val="center"/>
        <w:rPr>
          <w:b/>
          <w:sz w:val="32"/>
          <w:szCs w:val="32"/>
        </w:rPr>
      </w:pPr>
      <w:r w:rsidRPr="00CC6462">
        <w:rPr>
          <w:b/>
          <w:sz w:val="32"/>
          <w:szCs w:val="32"/>
        </w:rPr>
        <w:t>Р Е Ш Е Н И Е</w:t>
      </w:r>
    </w:p>
    <w:p w:rsidR="004072C3" w:rsidRPr="00CC6462" w:rsidRDefault="00304F21" w:rsidP="00CC6462">
      <w:pPr>
        <w:jc w:val="center"/>
        <w:rPr>
          <w:b/>
          <w:sz w:val="32"/>
          <w:szCs w:val="32"/>
        </w:rPr>
      </w:pPr>
      <w:r w:rsidRPr="00CC6462">
        <w:rPr>
          <w:b/>
          <w:sz w:val="32"/>
          <w:szCs w:val="32"/>
        </w:rPr>
        <w:t>СОВЕТА ЛЕНИНГРАДСКОГО СЕЛЬСКОГО ПОСЕЛЕНИЯ</w:t>
      </w:r>
    </w:p>
    <w:p w:rsidR="004072C3" w:rsidRPr="00CC6462" w:rsidRDefault="00304F21" w:rsidP="00CC6462">
      <w:pPr>
        <w:jc w:val="center"/>
        <w:rPr>
          <w:b/>
          <w:sz w:val="32"/>
          <w:szCs w:val="32"/>
        </w:rPr>
      </w:pPr>
      <w:r w:rsidRPr="00CC6462">
        <w:rPr>
          <w:b/>
          <w:sz w:val="32"/>
          <w:szCs w:val="32"/>
        </w:rPr>
        <w:t>ЛЕНИНГРАДСКОГО РАЙОНА</w:t>
      </w:r>
    </w:p>
    <w:p w:rsidR="00836425" w:rsidRPr="00CC6462" w:rsidRDefault="00836425" w:rsidP="00CC6462">
      <w:pPr>
        <w:jc w:val="center"/>
        <w:rPr>
          <w:sz w:val="32"/>
          <w:szCs w:val="32"/>
        </w:rPr>
      </w:pPr>
    </w:p>
    <w:p w:rsidR="00836425" w:rsidRPr="00CC6462" w:rsidRDefault="00836425" w:rsidP="00CC6462"/>
    <w:p w:rsidR="004072C3" w:rsidRPr="00CC6462" w:rsidRDefault="00E3176E" w:rsidP="00CC6462">
      <w:pPr>
        <w:rPr>
          <w:sz w:val="28"/>
          <w:szCs w:val="28"/>
        </w:rPr>
      </w:pPr>
      <w:r w:rsidRPr="00CC6462">
        <w:rPr>
          <w:sz w:val="28"/>
          <w:szCs w:val="28"/>
        </w:rPr>
        <w:t xml:space="preserve">от </w:t>
      </w:r>
      <w:r w:rsidR="007D3478">
        <w:rPr>
          <w:sz w:val="28"/>
          <w:szCs w:val="28"/>
        </w:rPr>
        <w:t>27.12.2023 года</w:t>
      </w:r>
      <w:r w:rsidR="00304F21" w:rsidRPr="00CC6462">
        <w:rPr>
          <w:sz w:val="28"/>
          <w:szCs w:val="28"/>
        </w:rPr>
        <w:t xml:space="preserve">                                           </w:t>
      </w:r>
      <w:r w:rsidR="00CC6462">
        <w:rPr>
          <w:sz w:val="28"/>
          <w:szCs w:val="28"/>
        </w:rPr>
        <w:t xml:space="preserve">               </w:t>
      </w:r>
      <w:r w:rsidR="00EA407C">
        <w:rPr>
          <w:sz w:val="28"/>
          <w:szCs w:val="28"/>
        </w:rPr>
        <w:t xml:space="preserve">                            </w:t>
      </w:r>
      <w:r w:rsidRPr="00CC6462">
        <w:rPr>
          <w:sz w:val="28"/>
          <w:szCs w:val="28"/>
        </w:rPr>
        <w:t xml:space="preserve"> </w:t>
      </w:r>
      <w:r w:rsidR="007D3478">
        <w:rPr>
          <w:sz w:val="28"/>
          <w:szCs w:val="28"/>
        </w:rPr>
        <w:t xml:space="preserve">         </w:t>
      </w:r>
      <w:r w:rsidRPr="00CC6462">
        <w:rPr>
          <w:sz w:val="28"/>
          <w:szCs w:val="28"/>
        </w:rPr>
        <w:t xml:space="preserve">№ </w:t>
      </w:r>
      <w:r w:rsidR="007D3478">
        <w:rPr>
          <w:sz w:val="28"/>
          <w:szCs w:val="28"/>
        </w:rPr>
        <w:t>71</w:t>
      </w:r>
    </w:p>
    <w:p w:rsidR="004072C3" w:rsidRPr="00CC6462" w:rsidRDefault="00304F21" w:rsidP="00CC6462">
      <w:pPr>
        <w:jc w:val="center"/>
        <w:rPr>
          <w:sz w:val="28"/>
          <w:szCs w:val="28"/>
          <w:u w:val="single"/>
        </w:rPr>
      </w:pPr>
      <w:r w:rsidRPr="00CC6462">
        <w:rPr>
          <w:sz w:val="28"/>
          <w:szCs w:val="28"/>
        </w:rPr>
        <w:t>станица Ленинградская</w:t>
      </w:r>
    </w:p>
    <w:p w:rsidR="004072C3" w:rsidRPr="00CC6462" w:rsidRDefault="004072C3" w:rsidP="00CC6462">
      <w:pPr>
        <w:rPr>
          <w:sz w:val="28"/>
          <w:szCs w:val="28"/>
        </w:rPr>
      </w:pPr>
    </w:p>
    <w:p w:rsidR="00304F21" w:rsidRPr="00CC6462" w:rsidRDefault="00304F21" w:rsidP="00CC6462"/>
    <w:p w:rsidR="00985BD1" w:rsidRPr="00CC6462" w:rsidRDefault="00985BD1" w:rsidP="00CC6462">
      <w:pPr>
        <w:jc w:val="center"/>
        <w:rPr>
          <w:b/>
          <w:sz w:val="32"/>
          <w:szCs w:val="32"/>
        </w:rPr>
      </w:pPr>
      <w:r w:rsidRPr="00CC6462">
        <w:rPr>
          <w:b/>
          <w:sz w:val="32"/>
          <w:szCs w:val="32"/>
        </w:rPr>
        <w:t>О бюджете Ленинградского сельского поселения</w:t>
      </w:r>
    </w:p>
    <w:p w:rsidR="00985BD1" w:rsidRPr="00CC6462" w:rsidRDefault="00985BD1" w:rsidP="00CC6462">
      <w:pPr>
        <w:jc w:val="center"/>
        <w:rPr>
          <w:b/>
          <w:sz w:val="32"/>
          <w:szCs w:val="32"/>
        </w:rPr>
      </w:pPr>
      <w:r w:rsidRPr="00CC6462">
        <w:rPr>
          <w:b/>
          <w:sz w:val="32"/>
          <w:szCs w:val="32"/>
        </w:rPr>
        <w:t>Ленинградского района на 20</w:t>
      </w:r>
      <w:r w:rsidR="00887034" w:rsidRPr="00CC6462">
        <w:rPr>
          <w:b/>
          <w:sz w:val="32"/>
          <w:szCs w:val="32"/>
        </w:rPr>
        <w:t>2</w:t>
      </w:r>
      <w:r w:rsidR="00E3176E" w:rsidRPr="00CC6462">
        <w:rPr>
          <w:b/>
          <w:sz w:val="32"/>
          <w:szCs w:val="32"/>
        </w:rPr>
        <w:t>4</w:t>
      </w:r>
      <w:r w:rsidRPr="00CC6462">
        <w:rPr>
          <w:b/>
          <w:sz w:val="32"/>
          <w:szCs w:val="32"/>
        </w:rPr>
        <w:t xml:space="preserve"> год</w:t>
      </w:r>
    </w:p>
    <w:p w:rsidR="00985BD1" w:rsidRPr="00CC6462" w:rsidRDefault="00985BD1" w:rsidP="00CC6462"/>
    <w:p w:rsidR="00985BD1" w:rsidRPr="00CC6462" w:rsidRDefault="00985BD1" w:rsidP="00CC6462"/>
    <w:p w:rsidR="00985BD1" w:rsidRPr="00CC6462" w:rsidRDefault="00985BD1" w:rsidP="00CC6462"/>
    <w:p w:rsidR="00985BD1" w:rsidRPr="00EA407C" w:rsidRDefault="00985BD1" w:rsidP="00CC6462">
      <w:pPr>
        <w:ind w:firstLine="708"/>
        <w:jc w:val="both"/>
        <w:rPr>
          <w:sz w:val="28"/>
          <w:szCs w:val="28"/>
        </w:rPr>
      </w:pPr>
      <w:r w:rsidRPr="00EA407C">
        <w:rPr>
          <w:sz w:val="28"/>
          <w:szCs w:val="28"/>
        </w:rPr>
        <w:t xml:space="preserve">В соответствии со статьями 15 и 153 Бюджетного Кодекса Российской Федерации, руководствуясь статьей 26 Устава Ленинградского сельского поселения Ленинградского района, Совет Ленинградского сельского поселения </w:t>
      </w:r>
      <w:r w:rsidR="00924104" w:rsidRPr="00EA407C">
        <w:rPr>
          <w:sz w:val="28"/>
          <w:szCs w:val="28"/>
        </w:rPr>
        <w:t xml:space="preserve">Ленинградского района </w:t>
      </w:r>
      <w:r w:rsidRPr="00EA407C">
        <w:rPr>
          <w:sz w:val="28"/>
          <w:szCs w:val="28"/>
        </w:rPr>
        <w:t xml:space="preserve">р е ш и л: </w:t>
      </w:r>
    </w:p>
    <w:p w:rsidR="00985BD1" w:rsidRPr="00EA407C" w:rsidRDefault="00985BD1" w:rsidP="00CC6462">
      <w:pPr>
        <w:ind w:firstLine="708"/>
        <w:jc w:val="both"/>
        <w:rPr>
          <w:sz w:val="28"/>
          <w:szCs w:val="28"/>
        </w:rPr>
      </w:pPr>
      <w:r w:rsidRPr="00EA407C">
        <w:rPr>
          <w:sz w:val="28"/>
          <w:szCs w:val="28"/>
        </w:rPr>
        <w:t>1.</w:t>
      </w:r>
      <w:r w:rsidR="00CC6462" w:rsidRPr="00EA407C">
        <w:rPr>
          <w:color w:val="FFFFFF"/>
          <w:sz w:val="28"/>
          <w:szCs w:val="28"/>
        </w:rPr>
        <w:t> </w:t>
      </w:r>
      <w:r w:rsidRPr="00EA407C">
        <w:rPr>
          <w:sz w:val="28"/>
          <w:szCs w:val="28"/>
        </w:rPr>
        <w:t>Утвердить основные характеристики бюджета поселения на 20</w:t>
      </w:r>
      <w:r w:rsidR="00887034" w:rsidRPr="00EA407C">
        <w:rPr>
          <w:sz w:val="28"/>
          <w:szCs w:val="28"/>
        </w:rPr>
        <w:t>2</w:t>
      </w:r>
      <w:r w:rsidR="00E3176E" w:rsidRPr="00EA407C">
        <w:rPr>
          <w:sz w:val="28"/>
          <w:szCs w:val="28"/>
        </w:rPr>
        <w:t>4</w:t>
      </w:r>
      <w:r w:rsidRPr="00EA407C">
        <w:rPr>
          <w:sz w:val="28"/>
          <w:szCs w:val="28"/>
        </w:rPr>
        <w:t xml:space="preserve"> год:</w:t>
      </w:r>
    </w:p>
    <w:p w:rsidR="00985BD1" w:rsidRPr="00EA407C" w:rsidRDefault="00985BD1" w:rsidP="00CC6462">
      <w:pPr>
        <w:ind w:firstLine="708"/>
        <w:jc w:val="both"/>
        <w:rPr>
          <w:sz w:val="28"/>
          <w:szCs w:val="28"/>
        </w:rPr>
      </w:pPr>
      <w:r w:rsidRPr="00EA407C">
        <w:rPr>
          <w:sz w:val="28"/>
          <w:szCs w:val="28"/>
        </w:rPr>
        <w:t>1)</w:t>
      </w:r>
      <w:r w:rsidR="00CC6462" w:rsidRPr="00EA407C">
        <w:rPr>
          <w:color w:val="FFFFFF"/>
          <w:sz w:val="28"/>
          <w:szCs w:val="28"/>
        </w:rPr>
        <w:t> </w:t>
      </w:r>
      <w:r w:rsidRPr="00EA407C">
        <w:rPr>
          <w:sz w:val="28"/>
          <w:szCs w:val="28"/>
        </w:rPr>
        <w:t xml:space="preserve">общий объем доходов в сумме  </w:t>
      </w:r>
      <w:r w:rsidR="00E3176E" w:rsidRPr="00EA407C">
        <w:rPr>
          <w:sz w:val="28"/>
          <w:szCs w:val="28"/>
        </w:rPr>
        <w:t>227215,7</w:t>
      </w:r>
      <w:r w:rsidR="00714887" w:rsidRPr="00EA407C">
        <w:rPr>
          <w:sz w:val="28"/>
          <w:szCs w:val="28"/>
        </w:rPr>
        <w:t xml:space="preserve"> </w:t>
      </w:r>
      <w:r w:rsidR="003F174F" w:rsidRPr="00EA407C">
        <w:rPr>
          <w:sz w:val="28"/>
          <w:szCs w:val="28"/>
        </w:rPr>
        <w:t>тысяч</w:t>
      </w:r>
      <w:r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2)</w:t>
      </w:r>
      <w:r w:rsidR="00CC6462" w:rsidRPr="00EA407C">
        <w:rPr>
          <w:color w:val="FFFFFF"/>
          <w:sz w:val="28"/>
          <w:szCs w:val="28"/>
        </w:rPr>
        <w:t> </w:t>
      </w:r>
      <w:r w:rsidRPr="00EA407C">
        <w:rPr>
          <w:sz w:val="28"/>
          <w:szCs w:val="28"/>
        </w:rPr>
        <w:t xml:space="preserve">общий объем расходов в сумме </w:t>
      </w:r>
      <w:r w:rsidR="00E3176E" w:rsidRPr="00EA407C">
        <w:rPr>
          <w:sz w:val="28"/>
          <w:szCs w:val="28"/>
        </w:rPr>
        <w:t>208215,7</w:t>
      </w:r>
      <w:r w:rsidRPr="00EA407C">
        <w:rPr>
          <w:sz w:val="28"/>
          <w:szCs w:val="28"/>
        </w:rPr>
        <w:t xml:space="preserve"> </w:t>
      </w:r>
      <w:r w:rsidR="003F174F" w:rsidRPr="00EA407C">
        <w:rPr>
          <w:sz w:val="28"/>
          <w:szCs w:val="28"/>
        </w:rPr>
        <w:t>тысяч</w:t>
      </w:r>
      <w:r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3)</w:t>
      </w:r>
      <w:r w:rsidR="00CC6462" w:rsidRPr="00EA407C">
        <w:rPr>
          <w:color w:val="FFFFFF"/>
          <w:sz w:val="28"/>
          <w:szCs w:val="28"/>
        </w:rPr>
        <w:t> </w:t>
      </w:r>
      <w:r w:rsidR="00E3176E" w:rsidRPr="00EA407C">
        <w:rPr>
          <w:sz w:val="28"/>
          <w:szCs w:val="28"/>
        </w:rPr>
        <w:t>профицит</w:t>
      </w:r>
      <w:r w:rsidR="00714887" w:rsidRPr="00EA407C">
        <w:rPr>
          <w:sz w:val="28"/>
          <w:szCs w:val="28"/>
        </w:rPr>
        <w:t xml:space="preserve"> бюджета поселения в сумме </w:t>
      </w:r>
      <w:r w:rsidR="00E3176E" w:rsidRPr="00EA407C">
        <w:rPr>
          <w:sz w:val="28"/>
          <w:szCs w:val="28"/>
        </w:rPr>
        <w:t>1900</w:t>
      </w:r>
      <w:r w:rsidR="00AF3C7B" w:rsidRPr="00EA407C">
        <w:rPr>
          <w:sz w:val="28"/>
          <w:szCs w:val="28"/>
        </w:rPr>
        <w:t>0</w:t>
      </w:r>
      <w:r w:rsidR="00B313AB" w:rsidRPr="00EA407C">
        <w:rPr>
          <w:sz w:val="28"/>
          <w:szCs w:val="28"/>
        </w:rPr>
        <w:t>,0</w:t>
      </w:r>
      <w:r w:rsidRPr="00EA407C">
        <w:rPr>
          <w:sz w:val="28"/>
          <w:szCs w:val="28"/>
        </w:rPr>
        <w:t xml:space="preserve"> тыс</w:t>
      </w:r>
      <w:r w:rsidR="009702E8" w:rsidRPr="00EA407C">
        <w:rPr>
          <w:sz w:val="28"/>
          <w:szCs w:val="28"/>
        </w:rPr>
        <w:t>яч</w:t>
      </w:r>
      <w:r w:rsidRPr="00EA407C">
        <w:rPr>
          <w:sz w:val="28"/>
          <w:szCs w:val="28"/>
        </w:rPr>
        <w:t xml:space="preserve"> рублей.</w:t>
      </w:r>
    </w:p>
    <w:p w:rsidR="00386875" w:rsidRPr="00EA407C" w:rsidRDefault="00FB053B" w:rsidP="00CC6462">
      <w:pPr>
        <w:ind w:firstLine="708"/>
        <w:jc w:val="both"/>
        <w:rPr>
          <w:sz w:val="28"/>
          <w:szCs w:val="28"/>
        </w:rPr>
      </w:pPr>
      <w:r w:rsidRPr="00EA407C">
        <w:rPr>
          <w:color w:val="000000"/>
          <w:sz w:val="28"/>
          <w:szCs w:val="28"/>
        </w:rPr>
        <w:t>2.</w:t>
      </w:r>
      <w:r w:rsidR="00CC6462" w:rsidRPr="00EA407C">
        <w:rPr>
          <w:color w:val="FFFFFF"/>
          <w:sz w:val="28"/>
          <w:szCs w:val="28"/>
        </w:rPr>
        <w:t> </w:t>
      </w:r>
      <w:r w:rsidRPr="00EA407C">
        <w:rPr>
          <w:sz w:val="28"/>
          <w:szCs w:val="28"/>
        </w:rPr>
        <w:t>Утвердить объем поступлений доходов по кодам видов (подвидов) доходов и классификации операций сектора государственного управления, относящихся к доходам бюджета Ленинградского сельского поселения Ленинградского района на 202</w:t>
      </w:r>
      <w:r w:rsidR="00E3176E" w:rsidRPr="00EA407C">
        <w:rPr>
          <w:sz w:val="28"/>
          <w:szCs w:val="28"/>
        </w:rPr>
        <w:t>4</w:t>
      </w:r>
      <w:r w:rsidRPr="00EA407C">
        <w:rPr>
          <w:sz w:val="28"/>
          <w:szCs w:val="28"/>
        </w:rPr>
        <w:t xml:space="preserve"> год (приложение 1). </w:t>
      </w:r>
    </w:p>
    <w:p w:rsidR="00436ED6" w:rsidRPr="00EA407C" w:rsidRDefault="00985BD1" w:rsidP="00CC6462">
      <w:pPr>
        <w:ind w:firstLine="708"/>
        <w:jc w:val="both"/>
        <w:rPr>
          <w:sz w:val="28"/>
          <w:szCs w:val="28"/>
        </w:rPr>
      </w:pPr>
      <w:r w:rsidRPr="00EA407C">
        <w:rPr>
          <w:sz w:val="28"/>
          <w:szCs w:val="28"/>
        </w:rPr>
        <w:t>3.</w:t>
      </w:r>
      <w:r w:rsidR="00CC6462" w:rsidRPr="00EA407C">
        <w:rPr>
          <w:color w:val="FFFFFF"/>
          <w:sz w:val="28"/>
          <w:szCs w:val="28"/>
        </w:rPr>
        <w:t> </w:t>
      </w:r>
      <w:r w:rsidRPr="00EA407C">
        <w:rPr>
          <w:sz w:val="28"/>
          <w:szCs w:val="28"/>
        </w:rPr>
        <w:t xml:space="preserve">Утвердить </w:t>
      </w:r>
      <w:r w:rsidR="001475DE" w:rsidRPr="00EA407C">
        <w:rPr>
          <w:sz w:val="28"/>
          <w:szCs w:val="28"/>
        </w:rPr>
        <w:t>нормативы распределения доходов в бюджет</w:t>
      </w:r>
      <w:r w:rsidRPr="00EA407C">
        <w:rPr>
          <w:sz w:val="28"/>
          <w:szCs w:val="28"/>
        </w:rPr>
        <w:t xml:space="preserve"> </w:t>
      </w:r>
      <w:r w:rsidR="00B60677" w:rsidRPr="00EA407C">
        <w:rPr>
          <w:sz w:val="28"/>
          <w:szCs w:val="28"/>
        </w:rPr>
        <w:t xml:space="preserve">  </w:t>
      </w:r>
      <w:r w:rsidRPr="00EA407C">
        <w:rPr>
          <w:sz w:val="28"/>
          <w:szCs w:val="28"/>
        </w:rPr>
        <w:t xml:space="preserve">Ленинградского </w:t>
      </w:r>
      <w:r w:rsidR="00A95C5B" w:rsidRPr="00EA407C">
        <w:rPr>
          <w:sz w:val="28"/>
          <w:szCs w:val="28"/>
        </w:rPr>
        <w:t>сельского</w:t>
      </w:r>
      <w:r w:rsidR="00B60677" w:rsidRPr="00EA407C">
        <w:rPr>
          <w:sz w:val="28"/>
          <w:szCs w:val="28"/>
        </w:rPr>
        <w:t xml:space="preserve"> </w:t>
      </w:r>
      <w:r w:rsidRPr="00EA407C">
        <w:rPr>
          <w:sz w:val="28"/>
          <w:szCs w:val="28"/>
        </w:rPr>
        <w:t xml:space="preserve">поселения </w:t>
      </w:r>
      <w:r w:rsidR="003F174F" w:rsidRPr="00EA407C">
        <w:rPr>
          <w:sz w:val="28"/>
          <w:szCs w:val="28"/>
        </w:rPr>
        <w:t xml:space="preserve">Ленинградского района </w:t>
      </w:r>
      <w:r w:rsidRPr="00EA407C">
        <w:rPr>
          <w:sz w:val="28"/>
          <w:szCs w:val="28"/>
        </w:rPr>
        <w:t>на 20</w:t>
      </w:r>
      <w:r w:rsidR="00887034" w:rsidRPr="00EA407C">
        <w:rPr>
          <w:sz w:val="28"/>
          <w:szCs w:val="28"/>
        </w:rPr>
        <w:t>2</w:t>
      </w:r>
      <w:r w:rsidR="00E3176E" w:rsidRPr="00EA407C">
        <w:rPr>
          <w:sz w:val="28"/>
          <w:szCs w:val="28"/>
        </w:rPr>
        <w:t>4</w:t>
      </w:r>
      <w:r w:rsidRPr="00EA407C">
        <w:rPr>
          <w:sz w:val="28"/>
          <w:szCs w:val="28"/>
        </w:rPr>
        <w:t xml:space="preserve"> год (приложение </w:t>
      </w:r>
      <w:r w:rsidR="003F174F" w:rsidRPr="00EA407C">
        <w:rPr>
          <w:sz w:val="28"/>
          <w:szCs w:val="28"/>
        </w:rPr>
        <w:t xml:space="preserve"> </w:t>
      </w:r>
      <w:r w:rsidRPr="00EA407C">
        <w:rPr>
          <w:sz w:val="28"/>
          <w:szCs w:val="28"/>
        </w:rPr>
        <w:t>2).</w:t>
      </w:r>
    </w:p>
    <w:p w:rsidR="00985BD1" w:rsidRPr="00EA407C" w:rsidRDefault="00FB053B" w:rsidP="00CC6462">
      <w:pPr>
        <w:ind w:firstLine="708"/>
        <w:jc w:val="both"/>
        <w:rPr>
          <w:sz w:val="28"/>
          <w:szCs w:val="28"/>
        </w:rPr>
      </w:pPr>
      <w:r w:rsidRPr="00EA407C">
        <w:rPr>
          <w:sz w:val="28"/>
          <w:szCs w:val="28"/>
        </w:rPr>
        <w:t>4</w:t>
      </w:r>
      <w:r w:rsidR="00985BD1" w:rsidRPr="00EA407C">
        <w:rPr>
          <w:sz w:val="28"/>
          <w:szCs w:val="28"/>
        </w:rPr>
        <w:t>.</w:t>
      </w:r>
      <w:r w:rsidR="00CC6462" w:rsidRPr="00EA407C">
        <w:rPr>
          <w:color w:val="FFFFFF"/>
          <w:sz w:val="28"/>
          <w:szCs w:val="28"/>
        </w:rPr>
        <w:t> </w:t>
      </w:r>
      <w:r w:rsidR="00985BD1" w:rsidRPr="00EA407C">
        <w:rPr>
          <w:sz w:val="28"/>
          <w:szCs w:val="28"/>
        </w:rPr>
        <w:t xml:space="preserve">Утвердить ведомственную структуру расходов бюджета </w:t>
      </w:r>
      <w:r w:rsidRPr="00EA407C">
        <w:rPr>
          <w:sz w:val="28"/>
          <w:szCs w:val="28"/>
        </w:rPr>
        <w:t>Ленинградского сельского поселения Ленинградского района</w:t>
      </w:r>
      <w:r w:rsidR="00985BD1" w:rsidRPr="00EA407C">
        <w:rPr>
          <w:sz w:val="28"/>
          <w:szCs w:val="28"/>
        </w:rPr>
        <w:t xml:space="preserve"> на 20</w:t>
      </w:r>
      <w:r w:rsidR="00887034" w:rsidRPr="00EA407C">
        <w:rPr>
          <w:sz w:val="28"/>
          <w:szCs w:val="28"/>
        </w:rPr>
        <w:t>2</w:t>
      </w:r>
      <w:r w:rsidR="00E3176E" w:rsidRPr="00EA407C">
        <w:rPr>
          <w:sz w:val="28"/>
          <w:szCs w:val="28"/>
        </w:rPr>
        <w:t>4</w:t>
      </w:r>
      <w:r w:rsidR="0056700C" w:rsidRPr="00EA407C">
        <w:rPr>
          <w:sz w:val="28"/>
          <w:szCs w:val="28"/>
        </w:rPr>
        <w:t xml:space="preserve"> год (приложение</w:t>
      </w:r>
      <w:r w:rsidR="00FC5C67" w:rsidRPr="00EA407C">
        <w:rPr>
          <w:sz w:val="28"/>
          <w:szCs w:val="28"/>
        </w:rPr>
        <w:t xml:space="preserve"> </w:t>
      </w:r>
      <w:r w:rsidRPr="00EA407C">
        <w:rPr>
          <w:sz w:val="28"/>
          <w:szCs w:val="28"/>
        </w:rPr>
        <w:t>3</w:t>
      </w:r>
      <w:r w:rsidR="00985BD1" w:rsidRPr="00EA407C">
        <w:rPr>
          <w:sz w:val="28"/>
          <w:szCs w:val="28"/>
        </w:rPr>
        <w:t>).</w:t>
      </w:r>
    </w:p>
    <w:p w:rsidR="00985BD1" w:rsidRPr="00EA407C" w:rsidRDefault="00985BD1" w:rsidP="00CC6462">
      <w:pPr>
        <w:jc w:val="both"/>
        <w:rPr>
          <w:sz w:val="28"/>
          <w:szCs w:val="28"/>
        </w:rPr>
      </w:pPr>
      <w:r w:rsidRPr="00EA407C">
        <w:rPr>
          <w:sz w:val="28"/>
          <w:szCs w:val="28"/>
        </w:rPr>
        <w:t>Утвердить в составе ведомственной структуры расходов бюджета Ленинградского сельского поселения Ленинградского района на 20</w:t>
      </w:r>
      <w:r w:rsidR="00887034" w:rsidRPr="00EA407C">
        <w:rPr>
          <w:sz w:val="28"/>
          <w:szCs w:val="28"/>
        </w:rPr>
        <w:t>2</w:t>
      </w:r>
      <w:r w:rsidR="00E3176E" w:rsidRPr="00EA407C">
        <w:rPr>
          <w:sz w:val="28"/>
          <w:szCs w:val="28"/>
        </w:rPr>
        <w:t>4</w:t>
      </w:r>
      <w:r w:rsidR="0056700C" w:rsidRPr="00EA407C">
        <w:rPr>
          <w:sz w:val="28"/>
          <w:szCs w:val="28"/>
        </w:rPr>
        <w:t xml:space="preserve"> год (приложение</w:t>
      </w:r>
      <w:r w:rsidR="00FC5C67" w:rsidRPr="00EA407C">
        <w:rPr>
          <w:sz w:val="28"/>
          <w:szCs w:val="28"/>
        </w:rPr>
        <w:t xml:space="preserve"> </w:t>
      </w:r>
      <w:r w:rsidR="00FB053B" w:rsidRPr="00EA407C">
        <w:rPr>
          <w:sz w:val="28"/>
          <w:szCs w:val="28"/>
        </w:rPr>
        <w:t>3</w:t>
      </w:r>
      <w:r w:rsidR="00FC5C67" w:rsidRPr="00EA407C">
        <w:rPr>
          <w:sz w:val="28"/>
          <w:szCs w:val="28"/>
        </w:rPr>
        <w:t>)</w:t>
      </w:r>
      <w:r w:rsidRPr="00EA407C">
        <w:rPr>
          <w:sz w:val="28"/>
          <w:szCs w:val="28"/>
        </w:rPr>
        <w:t xml:space="preserve"> перечень и коды главных распорядителей средств бюджета Ленинградского сельского поселения Ленинградского района на 20</w:t>
      </w:r>
      <w:r w:rsidR="00887034" w:rsidRPr="00EA407C">
        <w:rPr>
          <w:sz w:val="28"/>
          <w:szCs w:val="28"/>
        </w:rPr>
        <w:t>2</w:t>
      </w:r>
      <w:r w:rsidR="00E3176E" w:rsidRPr="00EA407C">
        <w:rPr>
          <w:sz w:val="28"/>
          <w:szCs w:val="28"/>
        </w:rPr>
        <w:t>4</w:t>
      </w:r>
      <w:r w:rsidRPr="00EA407C">
        <w:rPr>
          <w:sz w:val="28"/>
          <w:szCs w:val="28"/>
        </w:rPr>
        <w:t xml:space="preserve"> год, перечень разделов, подразделов, целевых статей, подгрупп видов расходов бюджета Ленинградского сельского поселения Ленинградского района.</w:t>
      </w:r>
    </w:p>
    <w:p w:rsidR="00985BD1" w:rsidRPr="00EA407C" w:rsidRDefault="00FB053B" w:rsidP="00CC6462">
      <w:pPr>
        <w:ind w:firstLine="708"/>
        <w:jc w:val="both"/>
        <w:rPr>
          <w:sz w:val="28"/>
          <w:szCs w:val="28"/>
        </w:rPr>
      </w:pPr>
      <w:r w:rsidRPr="00EA407C">
        <w:rPr>
          <w:sz w:val="28"/>
          <w:szCs w:val="28"/>
        </w:rPr>
        <w:t>5</w:t>
      </w:r>
      <w:r w:rsidR="00A263AC" w:rsidRPr="00EA407C">
        <w:rPr>
          <w:sz w:val="28"/>
          <w:szCs w:val="28"/>
        </w:rPr>
        <w:t>.</w:t>
      </w:r>
      <w:r w:rsidR="00CC6462" w:rsidRPr="00EA407C">
        <w:rPr>
          <w:color w:val="FFFFFF"/>
          <w:sz w:val="28"/>
          <w:szCs w:val="28"/>
        </w:rPr>
        <w:t> </w:t>
      </w:r>
      <w:r w:rsidR="00985BD1" w:rsidRPr="00EA407C">
        <w:rPr>
          <w:sz w:val="28"/>
          <w:szCs w:val="28"/>
        </w:rPr>
        <w:t xml:space="preserve">Утвердить объем бюджетных ассигнований дорожного фонда Ленинградского сельского поселения </w:t>
      </w:r>
      <w:r w:rsidRPr="00EA407C">
        <w:rPr>
          <w:sz w:val="28"/>
          <w:szCs w:val="28"/>
        </w:rPr>
        <w:t xml:space="preserve">Ленинградского района </w:t>
      </w:r>
      <w:r w:rsidR="00985BD1" w:rsidRPr="00EA407C">
        <w:rPr>
          <w:sz w:val="28"/>
          <w:szCs w:val="28"/>
        </w:rPr>
        <w:t>на 20</w:t>
      </w:r>
      <w:r w:rsidR="00887034" w:rsidRPr="00EA407C">
        <w:rPr>
          <w:sz w:val="28"/>
          <w:szCs w:val="28"/>
        </w:rPr>
        <w:t>2</w:t>
      </w:r>
      <w:r w:rsidR="00E3176E" w:rsidRPr="00EA407C">
        <w:rPr>
          <w:sz w:val="28"/>
          <w:szCs w:val="28"/>
        </w:rPr>
        <w:t>4</w:t>
      </w:r>
      <w:r w:rsidR="00985BD1" w:rsidRPr="00EA407C">
        <w:rPr>
          <w:sz w:val="28"/>
          <w:szCs w:val="28"/>
        </w:rPr>
        <w:t xml:space="preserve"> год в сумме </w:t>
      </w:r>
      <w:r w:rsidR="00E3176E" w:rsidRPr="00EA407C">
        <w:rPr>
          <w:sz w:val="28"/>
          <w:szCs w:val="28"/>
        </w:rPr>
        <w:t>29069,8</w:t>
      </w:r>
      <w:r w:rsidR="00985BD1" w:rsidRPr="00EA407C">
        <w:rPr>
          <w:sz w:val="28"/>
          <w:szCs w:val="28"/>
        </w:rPr>
        <w:t xml:space="preserve"> тыс</w:t>
      </w:r>
      <w:r w:rsidR="00975268" w:rsidRPr="00EA407C">
        <w:rPr>
          <w:sz w:val="28"/>
          <w:szCs w:val="28"/>
        </w:rPr>
        <w:t>яч</w:t>
      </w:r>
      <w:r w:rsidR="00985BD1" w:rsidRPr="00EA407C">
        <w:rPr>
          <w:sz w:val="28"/>
          <w:szCs w:val="28"/>
        </w:rPr>
        <w:t xml:space="preserve"> рублей. </w:t>
      </w:r>
    </w:p>
    <w:p w:rsidR="00985BD1" w:rsidRPr="00EA407C" w:rsidRDefault="00FB053B" w:rsidP="00CC6462">
      <w:pPr>
        <w:ind w:firstLine="708"/>
        <w:jc w:val="both"/>
        <w:rPr>
          <w:sz w:val="28"/>
          <w:szCs w:val="28"/>
        </w:rPr>
      </w:pPr>
      <w:r w:rsidRPr="00EA407C">
        <w:rPr>
          <w:sz w:val="28"/>
          <w:szCs w:val="28"/>
        </w:rPr>
        <w:lastRenderedPageBreak/>
        <w:t>6</w:t>
      </w:r>
      <w:r w:rsidR="00A263AC" w:rsidRPr="00EA407C">
        <w:rPr>
          <w:sz w:val="28"/>
          <w:szCs w:val="28"/>
        </w:rPr>
        <w:t>.</w:t>
      </w:r>
      <w:r w:rsidR="00CC6462" w:rsidRPr="00EA407C">
        <w:rPr>
          <w:color w:val="FFFFFF"/>
          <w:sz w:val="28"/>
          <w:szCs w:val="28"/>
        </w:rPr>
        <w:t> </w:t>
      </w:r>
      <w:r w:rsidR="00985BD1" w:rsidRPr="00EA407C">
        <w:rPr>
          <w:sz w:val="28"/>
          <w:szCs w:val="28"/>
        </w:rPr>
        <w:t>Утвердить распределение бюджетных ассигнований по целевым статьям (муниципальным программам Ленинградского сельского поселения</w:t>
      </w:r>
      <w:r w:rsidR="00975268" w:rsidRPr="00EA407C">
        <w:rPr>
          <w:sz w:val="28"/>
          <w:szCs w:val="28"/>
        </w:rPr>
        <w:t xml:space="preserve"> Ленинградского района</w:t>
      </w:r>
      <w:r w:rsidR="00985BD1" w:rsidRPr="00EA407C">
        <w:rPr>
          <w:sz w:val="28"/>
          <w:szCs w:val="28"/>
        </w:rPr>
        <w:t xml:space="preserve"> и непрограммным направлениям деятельности), группам видов расходов классификации расходов бюджетов на 20</w:t>
      </w:r>
      <w:r w:rsidR="00887034" w:rsidRPr="00EA407C">
        <w:rPr>
          <w:sz w:val="28"/>
          <w:szCs w:val="28"/>
        </w:rPr>
        <w:t>2</w:t>
      </w:r>
      <w:r w:rsidR="00E3176E" w:rsidRPr="00EA407C">
        <w:rPr>
          <w:sz w:val="28"/>
          <w:szCs w:val="28"/>
        </w:rPr>
        <w:t>4</w:t>
      </w:r>
      <w:r w:rsidR="00985BD1" w:rsidRPr="00EA407C">
        <w:rPr>
          <w:sz w:val="28"/>
          <w:szCs w:val="28"/>
        </w:rPr>
        <w:t xml:space="preserve"> год (приложение </w:t>
      </w:r>
      <w:r w:rsidRPr="00EA407C">
        <w:rPr>
          <w:sz w:val="28"/>
          <w:szCs w:val="28"/>
        </w:rPr>
        <w:t>4</w:t>
      </w:r>
      <w:r w:rsidR="00985BD1" w:rsidRPr="00EA407C">
        <w:rPr>
          <w:sz w:val="28"/>
          <w:szCs w:val="28"/>
        </w:rPr>
        <w:t>).</w:t>
      </w:r>
    </w:p>
    <w:p w:rsidR="00985BD1" w:rsidRPr="00EA407C" w:rsidRDefault="00FB053B" w:rsidP="00CC6462">
      <w:pPr>
        <w:ind w:firstLine="708"/>
        <w:jc w:val="both"/>
        <w:rPr>
          <w:sz w:val="28"/>
          <w:szCs w:val="28"/>
        </w:rPr>
      </w:pPr>
      <w:r w:rsidRPr="00EA407C">
        <w:rPr>
          <w:sz w:val="28"/>
          <w:szCs w:val="28"/>
        </w:rPr>
        <w:t>7</w:t>
      </w:r>
      <w:r w:rsidR="00597349" w:rsidRPr="00EA407C">
        <w:rPr>
          <w:sz w:val="28"/>
          <w:szCs w:val="28"/>
        </w:rPr>
        <w:t>.</w:t>
      </w:r>
      <w:r w:rsidR="00CC6462" w:rsidRPr="00EA407C">
        <w:rPr>
          <w:color w:val="FFFFFF"/>
          <w:sz w:val="28"/>
          <w:szCs w:val="28"/>
        </w:rPr>
        <w:t> </w:t>
      </w:r>
      <w:r w:rsidR="00985BD1" w:rsidRPr="00EA407C">
        <w:rPr>
          <w:sz w:val="28"/>
          <w:szCs w:val="28"/>
        </w:rPr>
        <w:t xml:space="preserve">Утвердить общий объем бюджетных ассигнований, направляемых на исполнение публичных нормативных обязательств, в сумме </w:t>
      </w:r>
      <w:r w:rsidR="00E3176E" w:rsidRPr="00EA407C">
        <w:rPr>
          <w:sz w:val="28"/>
          <w:szCs w:val="28"/>
        </w:rPr>
        <w:t>2831,1</w:t>
      </w:r>
      <w:r w:rsidR="00985BD1" w:rsidRPr="00EA407C">
        <w:rPr>
          <w:sz w:val="28"/>
          <w:szCs w:val="28"/>
        </w:rPr>
        <w:t xml:space="preserve"> тыс</w:t>
      </w:r>
      <w:r w:rsidR="00975268" w:rsidRPr="00EA407C">
        <w:rPr>
          <w:sz w:val="28"/>
          <w:szCs w:val="28"/>
        </w:rPr>
        <w:t>яч рублей.</w:t>
      </w:r>
    </w:p>
    <w:p w:rsidR="00E3176E" w:rsidRPr="00EA407C" w:rsidRDefault="00E3176E" w:rsidP="00CC6462">
      <w:pPr>
        <w:ind w:firstLine="708"/>
        <w:jc w:val="both"/>
        <w:rPr>
          <w:sz w:val="28"/>
          <w:szCs w:val="28"/>
        </w:rPr>
      </w:pPr>
      <w:r w:rsidRPr="00EA407C">
        <w:rPr>
          <w:sz w:val="28"/>
          <w:szCs w:val="28"/>
        </w:rPr>
        <w:t>8.</w:t>
      </w:r>
      <w:r w:rsidR="00CC6462" w:rsidRPr="00EA407C">
        <w:rPr>
          <w:color w:val="FFFFFF"/>
          <w:sz w:val="28"/>
          <w:szCs w:val="28"/>
        </w:rPr>
        <w:t> </w:t>
      </w:r>
      <w:r w:rsidRPr="00EA407C">
        <w:rPr>
          <w:sz w:val="28"/>
          <w:szCs w:val="28"/>
        </w:rPr>
        <w:t xml:space="preserve">Утвердить объем межбюджетных трансфертов, получаемых из других бюджетов бюджетной системы Российской Федерации, в сумме </w:t>
      </w:r>
      <w:r w:rsidR="00836425" w:rsidRPr="00EA407C">
        <w:rPr>
          <w:sz w:val="28"/>
          <w:szCs w:val="28"/>
        </w:rPr>
        <w:t xml:space="preserve">22733,2 </w:t>
      </w:r>
      <w:r w:rsidRPr="00EA407C">
        <w:rPr>
          <w:sz w:val="28"/>
          <w:szCs w:val="28"/>
        </w:rPr>
        <w:t>тысяч рублей.</w:t>
      </w:r>
    </w:p>
    <w:p w:rsidR="00386875" w:rsidRPr="00EA407C" w:rsidRDefault="00E3176E" w:rsidP="00CC6462">
      <w:pPr>
        <w:jc w:val="both"/>
        <w:rPr>
          <w:sz w:val="28"/>
          <w:szCs w:val="28"/>
        </w:rPr>
      </w:pPr>
      <w:r w:rsidRPr="00EA407C">
        <w:rPr>
          <w:sz w:val="28"/>
          <w:szCs w:val="28"/>
        </w:rPr>
        <w:t>Утвердить объем межбюджетных трансфертов, передаваемых другим бюджетам бюджетной системы Российской Федерации, в сумме 8308,9 тысяч рублей.</w:t>
      </w:r>
    </w:p>
    <w:p w:rsidR="00436ED6" w:rsidRPr="00EA407C" w:rsidRDefault="0029725D" w:rsidP="00CC6462">
      <w:pPr>
        <w:ind w:firstLine="708"/>
        <w:jc w:val="both"/>
        <w:rPr>
          <w:sz w:val="28"/>
          <w:szCs w:val="28"/>
        </w:rPr>
      </w:pPr>
      <w:r w:rsidRPr="00EA407C">
        <w:rPr>
          <w:sz w:val="28"/>
          <w:szCs w:val="28"/>
        </w:rPr>
        <w:t>9</w:t>
      </w:r>
      <w:r w:rsidR="00842320" w:rsidRPr="00EA407C">
        <w:rPr>
          <w:sz w:val="28"/>
          <w:szCs w:val="28"/>
        </w:rPr>
        <w:t>.</w:t>
      </w:r>
      <w:r w:rsidR="00CC6462" w:rsidRPr="00EA407C">
        <w:rPr>
          <w:color w:val="FFFFFF"/>
          <w:sz w:val="28"/>
          <w:szCs w:val="28"/>
        </w:rPr>
        <w:t> </w:t>
      </w:r>
      <w:r w:rsidR="00985BD1" w:rsidRPr="00EA407C">
        <w:rPr>
          <w:sz w:val="28"/>
          <w:szCs w:val="28"/>
        </w:rPr>
        <w:t xml:space="preserve">Установить, что безвозмездные поступления от физических и юридических лиц, имеющие целевое назначение, поступающие в бюджет </w:t>
      </w:r>
      <w:r w:rsidR="00975268" w:rsidRPr="00EA407C">
        <w:rPr>
          <w:sz w:val="28"/>
          <w:szCs w:val="28"/>
        </w:rPr>
        <w:t xml:space="preserve">Ленинградского </w:t>
      </w:r>
      <w:r w:rsidR="00436ED6" w:rsidRPr="00EA407C">
        <w:rPr>
          <w:sz w:val="28"/>
          <w:szCs w:val="28"/>
        </w:rPr>
        <w:t xml:space="preserve"> </w:t>
      </w:r>
      <w:r w:rsidR="00975268" w:rsidRPr="00EA407C">
        <w:rPr>
          <w:sz w:val="28"/>
          <w:szCs w:val="28"/>
        </w:rPr>
        <w:t>сельского</w:t>
      </w:r>
      <w:r w:rsidR="00436ED6" w:rsidRPr="00EA407C">
        <w:rPr>
          <w:sz w:val="28"/>
          <w:szCs w:val="28"/>
        </w:rPr>
        <w:t xml:space="preserve">  </w:t>
      </w:r>
      <w:r w:rsidR="00975268" w:rsidRPr="00EA407C">
        <w:rPr>
          <w:sz w:val="28"/>
          <w:szCs w:val="28"/>
        </w:rPr>
        <w:t xml:space="preserve"> </w:t>
      </w:r>
      <w:r w:rsidR="00985BD1" w:rsidRPr="00EA407C">
        <w:rPr>
          <w:sz w:val="28"/>
          <w:szCs w:val="28"/>
        </w:rPr>
        <w:t>поселения</w:t>
      </w:r>
      <w:r w:rsidR="00975268" w:rsidRPr="00EA407C">
        <w:rPr>
          <w:sz w:val="28"/>
          <w:szCs w:val="28"/>
        </w:rPr>
        <w:t xml:space="preserve"> Ленинградского района</w:t>
      </w:r>
      <w:r w:rsidR="00985BD1" w:rsidRPr="00EA407C">
        <w:rPr>
          <w:sz w:val="28"/>
          <w:szCs w:val="28"/>
        </w:rPr>
        <w:t xml:space="preserve">, направляются в </w:t>
      </w:r>
    </w:p>
    <w:p w:rsidR="00B007E7" w:rsidRPr="00EA407C" w:rsidRDefault="00985BD1" w:rsidP="00CC6462">
      <w:pPr>
        <w:jc w:val="both"/>
        <w:rPr>
          <w:sz w:val="28"/>
          <w:szCs w:val="28"/>
        </w:rPr>
      </w:pPr>
      <w:r w:rsidRPr="00EA407C">
        <w:rPr>
          <w:sz w:val="28"/>
          <w:szCs w:val="28"/>
        </w:rPr>
        <w:t>установленном порядке на увеличение расходов бюджета поселения соответственно целям их предоставления.</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0</w:t>
      </w:r>
      <w:r w:rsidRPr="00EA407C">
        <w:rPr>
          <w:sz w:val="28"/>
          <w:szCs w:val="28"/>
        </w:rPr>
        <w:t>.</w:t>
      </w:r>
      <w:r w:rsidR="00CC6462" w:rsidRPr="00EA407C">
        <w:rPr>
          <w:color w:val="FFFFFF"/>
          <w:sz w:val="28"/>
          <w:szCs w:val="28"/>
        </w:rPr>
        <w:t> </w:t>
      </w:r>
      <w:r w:rsidRPr="00EA407C">
        <w:rPr>
          <w:sz w:val="28"/>
          <w:szCs w:val="28"/>
        </w:rPr>
        <w:t xml:space="preserve">Утвердить источники внутреннего финансирования дефицита бюджета </w:t>
      </w:r>
      <w:r w:rsidR="00A11E94" w:rsidRPr="00EA407C">
        <w:rPr>
          <w:sz w:val="28"/>
          <w:szCs w:val="28"/>
        </w:rPr>
        <w:t xml:space="preserve">Ленинградского сельского поселения Ленинградского района </w:t>
      </w:r>
      <w:r w:rsidRPr="00EA407C">
        <w:rPr>
          <w:sz w:val="28"/>
          <w:szCs w:val="28"/>
        </w:rPr>
        <w:t>на 20</w:t>
      </w:r>
      <w:r w:rsidR="00887034" w:rsidRPr="00EA407C">
        <w:rPr>
          <w:sz w:val="28"/>
          <w:szCs w:val="28"/>
        </w:rPr>
        <w:t>2</w:t>
      </w:r>
      <w:r w:rsidR="00B03BAC" w:rsidRPr="00EA407C">
        <w:rPr>
          <w:sz w:val="28"/>
          <w:szCs w:val="28"/>
        </w:rPr>
        <w:t>3</w:t>
      </w:r>
      <w:r w:rsidR="00714887" w:rsidRPr="00EA407C">
        <w:rPr>
          <w:sz w:val="28"/>
          <w:szCs w:val="28"/>
        </w:rPr>
        <w:t xml:space="preserve"> год (приложение </w:t>
      </w:r>
      <w:r w:rsidR="0029725D" w:rsidRPr="00EA407C">
        <w:rPr>
          <w:sz w:val="28"/>
          <w:szCs w:val="28"/>
        </w:rPr>
        <w:t>5</w:t>
      </w:r>
      <w:r w:rsidRPr="00EA407C">
        <w:rPr>
          <w:sz w:val="28"/>
          <w:szCs w:val="28"/>
        </w:rPr>
        <w:t>).</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1</w:t>
      </w:r>
      <w:r w:rsidR="00597349" w:rsidRPr="00EA407C">
        <w:rPr>
          <w:sz w:val="28"/>
          <w:szCs w:val="28"/>
        </w:rPr>
        <w:t>.</w:t>
      </w:r>
      <w:r w:rsidR="00CC6462" w:rsidRPr="00EA407C">
        <w:rPr>
          <w:color w:val="FFFFFF"/>
          <w:sz w:val="28"/>
          <w:szCs w:val="28"/>
        </w:rPr>
        <w:t> </w:t>
      </w:r>
      <w:r w:rsidRPr="00EA407C">
        <w:rPr>
          <w:sz w:val="28"/>
          <w:szCs w:val="28"/>
        </w:rPr>
        <w:t>Утвердить верхний предел муниципального внутреннего долга Ленинградского сельского поселения Ленинградского района на 1 января 20</w:t>
      </w:r>
      <w:r w:rsidR="006A77D2" w:rsidRPr="00EA407C">
        <w:rPr>
          <w:sz w:val="28"/>
          <w:szCs w:val="28"/>
        </w:rPr>
        <w:t>2</w:t>
      </w:r>
      <w:r w:rsidR="00E3176E" w:rsidRPr="00EA407C">
        <w:rPr>
          <w:sz w:val="28"/>
          <w:szCs w:val="28"/>
        </w:rPr>
        <w:t>5</w:t>
      </w:r>
      <w:r w:rsidRPr="00EA407C">
        <w:rPr>
          <w:sz w:val="28"/>
          <w:szCs w:val="28"/>
        </w:rPr>
        <w:t xml:space="preserve"> года в сумме </w:t>
      </w:r>
      <w:r w:rsidR="001E4065" w:rsidRPr="00EA407C">
        <w:rPr>
          <w:sz w:val="28"/>
          <w:szCs w:val="28"/>
        </w:rPr>
        <w:t>14</w:t>
      </w:r>
      <w:r w:rsidR="0029725D" w:rsidRPr="00EA407C">
        <w:rPr>
          <w:sz w:val="28"/>
          <w:szCs w:val="28"/>
        </w:rPr>
        <w:t>000</w:t>
      </w:r>
      <w:r w:rsidR="001E4065" w:rsidRPr="00EA407C">
        <w:rPr>
          <w:sz w:val="28"/>
          <w:szCs w:val="28"/>
        </w:rPr>
        <w:t>,0</w:t>
      </w:r>
      <w:r w:rsidRPr="00EA407C">
        <w:rPr>
          <w:sz w:val="28"/>
          <w:szCs w:val="28"/>
        </w:rPr>
        <w:t xml:space="preserve"> тыс</w:t>
      </w:r>
      <w:r w:rsidR="00975268" w:rsidRPr="00EA407C">
        <w:rPr>
          <w:sz w:val="28"/>
          <w:szCs w:val="28"/>
        </w:rPr>
        <w:t>яч</w:t>
      </w:r>
      <w:r w:rsidRPr="00EA407C">
        <w:rPr>
          <w:sz w:val="28"/>
          <w:szCs w:val="28"/>
        </w:rPr>
        <w:t xml:space="preserve"> рублей, в том числе верхний предел долга по муниципальным гарантиям Ленинградского сельского поселения Ленинградского района в сумме 0,0 тыс</w:t>
      </w:r>
      <w:r w:rsidR="00975268" w:rsidRPr="00EA407C">
        <w:rPr>
          <w:sz w:val="28"/>
          <w:szCs w:val="28"/>
        </w:rPr>
        <w:t>яч рублей.</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2</w:t>
      </w:r>
      <w:r w:rsidRPr="00EA407C">
        <w:rPr>
          <w:sz w:val="28"/>
          <w:szCs w:val="28"/>
        </w:rPr>
        <w:t>.</w:t>
      </w:r>
      <w:r w:rsidR="00CC6462" w:rsidRPr="00EA407C">
        <w:rPr>
          <w:color w:val="FFFFFF"/>
          <w:sz w:val="28"/>
          <w:szCs w:val="28"/>
        </w:rPr>
        <w:t> </w:t>
      </w:r>
      <w:r w:rsidRPr="00EA407C">
        <w:rPr>
          <w:sz w:val="28"/>
          <w:szCs w:val="28"/>
        </w:rPr>
        <w:t>Утвердить предельный объем расходов на обслуживание муниципального долга Ленинградского сельского поселения Ленинградского района на 20</w:t>
      </w:r>
      <w:r w:rsidR="00887034" w:rsidRPr="00EA407C">
        <w:rPr>
          <w:sz w:val="28"/>
          <w:szCs w:val="28"/>
        </w:rPr>
        <w:t>2</w:t>
      </w:r>
      <w:r w:rsidR="006A1177" w:rsidRPr="00EA407C">
        <w:rPr>
          <w:sz w:val="28"/>
          <w:szCs w:val="28"/>
        </w:rPr>
        <w:t>4</w:t>
      </w:r>
      <w:r w:rsidR="00975268" w:rsidRPr="00EA407C">
        <w:rPr>
          <w:sz w:val="28"/>
          <w:szCs w:val="28"/>
        </w:rPr>
        <w:t xml:space="preserve"> год</w:t>
      </w:r>
      <w:r w:rsidRPr="00EA407C">
        <w:rPr>
          <w:sz w:val="28"/>
          <w:szCs w:val="28"/>
        </w:rPr>
        <w:t xml:space="preserve"> в сумме </w:t>
      </w:r>
      <w:r w:rsidR="00E3176E" w:rsidRPr="00EA407C">
        <w:rPr>
          <w:sz w:val="28"/>
          <w:szCs w:val="28"/>
        </w:rPr>
        <w:t>33</w:t>
      </w:r>
      <w:r w:rsidR="00AF3C7B" w:rsidRPr="00EA407C">
        <w:rPr>
          <w:sz w:val="28"/>
          <w:szCs w:val="28"/>
        </w:rPr>
        <w:t>,0</w:t>
      </w:r>
      <w:r w:rsidRPr="00EA407C">
        <w:rPr>
          <w:sz w:val="28"/>
          <w:szCs w:val="28"/>
        </w:rPr>
        <w:t xml:space="preserve"> тыс</w:t>
      </w:r>
      <w:r w:rsidR="00975268" w:rsidRPr="00EA407C">
        <w:rPr>
          <w:sz w:val="28"/>
          <w:szCs w:val="28"/>
        </w:rPr>
        <w:t>яч</w:t>
      </w:r>
      <w:r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3</w:t>
      </w:r>
      <w:r w:rsidRPr="00EA407C">
        <w:rPr>
          <w:sz w:val="28"/>
          <w:szCs w:val="28"/>
        </w:rPr>
        <w:t>.</w:t>
      </w:r>
      <w:r w:rsidR="00CC6462" w:rsidRPr="00EA407C">
        <w:rPr>
          <w:color w:val="FFFFFF"/>
          <w:sz w:val="28"/>
          <w:szCs w:val="28"/>
        </w:rPr>
        <w:t> </w:t>
      </w:r>
      <w:r w:rsidRPr="00EA407C">
        <w:rPr>
          <w:sz w:val="28"/>
          <w:szCs w:val="28"/>
        </w:rPr>
        <w:t xml:space="preserve">Утвердить резервный фонд администрации Ленинградского сельского поселения Ленинградского района в сумме </w:t>
      </w:r>
      <w:r w:rsidR="006A1177" w:rsidRPr="00EA407C">
        <w:rPr>
          <w:sz w:val="28"/>
          <w:szCs w:val="28"/>
        </w:rPr>
        <w:t>104</w:t>
      </w:r>
      <w:r w:rsidR="00AF3C7B" w:rsidRPr="00EA407C">
        <w:rPr>
          <w:sz w:val="28"/>
          <w:szCs w:val="28"/>
        </w:rPr>
        <w:t>,0</w:t>
      </w:r>
      <w:r w:rsidRPr="00EA407C">
        <w:rPr>
          <w:sz w:val="28"/>
          <w:szCs w:val="28"/>
        </w:rPr>
        <w:t xml:space="preserve"> тыс</w:t>
      </w:r>
      <w:r w:rsidR="00975268" w:rsidRPr="00EA407C">
        <w:rPr>
          <w:sz w:val="28"/>
          <w:szCs w:val="28"/>
        </w:rPr>
        <w:t>яч</w:t>
      </w:r>
      <w:r w:rsidR="0081058B" w:rsidRPr="00EA407C">
        <w:rPr>
          <w:sz w:val="28"/>
          <w:szCs w:val="28"/>
        </w:rPr>
        <w:t xml:space="preserve"> рублей.</w:t>
      </w:r>
    </w:p>
    <w:p w:rsidR="00985BD1" w:rsidRPr="00EA407C" w:rsidRDefault="00985BD1" w:rsidP="00CC6462">
      <w:pPr>
        <w:ind w:firstLine="708"/>
        <w:jc w:val="both"/>
        <w:rPr>
          <w:sz w:val="28"/>
          <w:szCs w:val="28"/>
        </w:rPr>
      </w:pPr>
      <w:r w:rsidRPr="00EA407C">
        <w:rPr>
          <w:sz w:val="28"/>
          <w:szCs w:val="28"/>
        </w:rPr>
        <w:t>1</w:t>
      </w:r>
      <w:r w:rsidR="0029725D" w:rsidRPr="00EA407C">
        <w:rPr>
          <w:sz w:val="28"/>
          <w:szCs w:val="28"/>
        </w:rPr>
        <w:t>4</w:t>
      </w:r>
      <w:r w:rsidR="002B3461" w:rsidRPr="00EA407C">
        <w:rPr>
          <w:sz w:val="28"/>
          <w:szCs w:val="28"/>
        </w:rPr>
        <w:t>.</w:t>
      </w:r>
      <w:r w:rsidR="00CC6462" w:rsidRPr="00EA407C">
        <w:rPr>
          <w:color w:val="FFFFFF"/>
          <w:sz w:val="28"/>
          <w:szCs w:val="28"/>
        </w:rPr>
        <w:t> </w:t>
      </w:r>
      <w:r w:rsidR="002B3461" w:rsidRPr="00EA407C">
        <w:rPr>
          <w:sz w:val="28"/>
          <w:szCs w:val="28"/>
        </w:rPr>
        <w:t>Установить, что не</w:t>
      </w:r>
      <w:r w:rsidRPr="00EA407C">
        <w:rPr>
          <w:sz w:val="28"/>
          <w:szCs w:val="28"/>
        </w:rPr>
        <w:t>использованные по состоянию на 1 января 20</w:t>
      </w:r>
      <w:r w:rsidR="00887034" w:rsidRPr="00EA407C">
        <w:rPr>
          <w:sz w:val="28"/>
          <w:szCs w:val="28"/>
        </w:rPr>
        <w:t>2</w:t>
      </w:r>
      <w:r w:rsidR="006A1177" w:rsidRPr="00EA407C">
        <w:rPr>
          <w:sz w:val="28"/>
          <w:szCs w:val="28"/>
        </w:rPr>
        <w:t xml:space="preserve">4 </w:t>
      </w:r>
      <w:r w:rsidRPr="00EA407C">
        <w:rPr>
          <w:sz w:val="28"/>
          <w:szCs w:val="28"/>
        </w:rPr>
        <w:t xml:space="preserve">года остатки межбюджетных трансфертов, полученных поселением из краевого бюджета в форме субсидий, субвенций и иных межбюджетных трансфертов, имеющих целевое назначение, подлежат возврату в краевой бюджет в порядке, установленном Министерством </w:t>
      </w:r>
      <w:r w:rsidR="002B3461" w:rsidRPr="00EA407C">
        <w:rPr>
          <w:sz w:val="28"/>
          <w:szCs w:val="28"/>
        </w:rPr>
        <w:t>ф</w:t>
      </w:r>
      <w:r w:rsidRPr="00EA407C">
        <w:rPr>
          <w:sz w:val="28"/>
          <w:szCs w:val="28"/>
        </w:rPr>
        <w:t>инансов Краснодарского края.</w:t>
      </w:r>
    </w:p>
    <w:p w:rsidR="00761A84" w:rsidRPr="00EA407C" w:rsidRDefault="00985BD1" w:rsidP="00D90C8C">
      <w:pPr>
        <w:ind w:firstLine="708"/>
        <w:jc w:val="both"/>
        <w:rPr>
          <w:sz w:val="28"/>
          <w:szCs w:val="28"/>
        </w:rPr>
      </w:pPr>
      <w:r w:rsidRPr="00EA407C">
        <w:rPr>
          <w:sz w:val="28"/>
          <w:szCs w:val="28"/>
        </w:rPr>
        <w:t>В соответствии с решением главного администратора доходов от возвра</w:t>
      </w:r>
      <w:r w:rsidR="002B3461" w:rsidRPr="00EA407C">
        <w:rPr>
          <w:sz w:val="28"/>
          <w:szCs w:val="28"/>
        </w:rPr>
        <w:t>та остатков цел</w:t>
      </w:r>
      <w:r w:rsidR="00B60677" w:rsidRPr="00EA407C">
        <w:rPr>
          <w:sz w:val="28"/>
          <w:szCs w:val="28"/>
        </w:rPr>
        <w:t>евых средств</w:t>
      </w:r>
      <w:r w:rsidR="002B3461" w:rsidRPr="00EA407C">
        <w:rPr>
          <w:sz w:val="28"/>
          <w:szCs w:val="28"/>
        </w:rPr>
        <w:t xml:space="preserve"> не</w:t>
      </w:r>
      <w:r w:rsidRPr="00EA407C">
        <w:rPr>
          <w:sz w:val="28"/>
          <w:szCs w:val="28"/>
        </w:rPr>
        <w:t>использованные по состоянию на 1 января 20</w:t>
      </w:r>
      <w:r w:rsidR="00887034" w:rsidRPr="00EA407C">
        <w:rPr>
          <w:sz w:val="28"/>
          <w:szCs w:val="28"/>
        </w:rPr>
        <w:t>2</w:t>
      </w:r>
      <w:r w:rsidR="006A1177" w:rsidRPr="00EA407C">
        <w:rPr>
          <w:sz w:val="28"/>
          <w:szCs w:val="28"/>
        </w:rPr>
        <w:t>4</w:t>
      </w:r>
      <w:r w:rsidRPr="00EA407C">
        <w:rPr>
          <w:sz w:val="28"/>
          <w:szCs w:val="28"/>
        </w:rPr>
        <w:t xml:space="preserve"> года остатки межбюджетных трансфертов, полученных в форме субсидий, </w:t>
      </w:r>
      <w:r w:rsidR="006D78DE" w:rsidRPr="00EA407C">
        <w:rPr>
          <w:sz w:val="28"/>
          <w:szCs w:val="28"/>
        </w:rPr>
        <w:t>субвенций и</w:t>
      </w:r>
      <w:r w:rsidR="00070FE4" w:rsidRPr="00EA407C">
        <w:rPr>
          <w:sz w:val="28"/>
          <w:szCs w:val="28"/>
        </w:rPr>
        <w:t xml:space="preserve"> </w:t>
      </w:r>
      <w:r w:rsidRPr="00EA407C">
        <w:rPr>
          <w:sz w:val="28"/>
          <w:szCs w:val="28"/>
        </w:rPr>
        <w:t xml:space="preserve">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Министерством </w:t>
      </w:r>
      <w:r w:rsidR="002B3461" w:rsidRPr="00EA407C">
        <w:rPr>
          <w:sz w:val="28"/>
          <w:szCs w:val="28"/>
        </w:rPr>
        <w:t>ф</w:t>
      </w:r>
      <w:r w:rsidRPr="00EA407C">
        <w:rPr>
          <w:sz w:val="28"/>
          <w:szCs w:val="28"/>
        </w:rPr>
        <w:t>инансов Краснодарского края.</w:t>
      </w:r>
      <w:r w:rsidR="00761A84" w:rsidRPr="00EA407C">
        <w:rPr>
          <w:sz w:val="28"/>
          <w:szCs w:val="28"/>
        </w:rPr>
        <w:t xml:space="preserve"> </w:t>
      </w:r>
    </w:p>
    <w:p w:rsidR="0075645B" w:rsidRPr="00EA407C" w:rsidRDefault="0016548E" w:rsidP="00CC6462">
      <w:pPr>
        <w:ind w:firstLine="708"/>
        <w:jc w:val="both"/>
        <w:rPr>
          <w:sz w:val="28"/>
          <w:szCs w:val="28"/>
        </w:rPr>
      </w:pPr>
      <w:r w:rsidRPr="00EA407C">
        <w:rPr>
          <w:sz w:val="28"/>
          <w:szCs w:val="28"/>
        </w:rPr>
        <w:lastRenderedPageBreak/>
        <w:t>1</w:t>
      </w:r>
      <w:r w:rsidR="00D90C8C">
        <w:rPr>
          <w:sz w:val="28"/>
          <w:szCs w:val="28"/>
        </w:rPr>
        <w:t>5</w:t>
      </w:r>
      <w:r w:rsidR="0075645B" w:rsidRPr="00EA407C">
        <w:rPr>
          <w:sz w:val="28"/>
          <w:szCs w:val="28"/>
        </w:rPr>
        <w:t>.</w:t>
      </w:r>
      <w:r w:rsidR="00CC6462" w:rsidRPr="00EA407C">
        <w:rPr>
          <w:color w:val="FFFFFF"/>
          <w:sz w:val="28"/>
          <w:szCs w:val="28"/>
        </w:rPr>
        <w:t> </w:t>
      </w:r>
      <w:r w:rsidR="0075645B" w:rsidRPr="00EA407C">
        <w:rPr>
          <w:sz w:val="28"/>
          <w:szCs w:val="28"/>
        </w:rPr>
        <w:t>Установить, что органы местного самоуправления Ленинградского сельского поселения Ленинградского района не вправе принимать решения, приводящие к увеличению в 20</w:t>
      </w:r>
      <w:r w:rsidR="00887034" w:rsidRPr="00EA407C">
        <w:rPr>
          <w:sz w:val="28"/>
          <w:szCs w:val="28"/>
        </w:rPr>
        <w:t>2</w:t>
      </w:r>
      <w:r w:rsidR="006A1177" w:rsidRPr="00EA407C">
        <w:rPr>
          <w:sz w:val="28"/>
          <w:szCs w:val="28"/>
        </w:rPr>
        <w:t>4</w:t>
      </w:r>
      <w:r w:rsidR="0075645B" w:rsidRPr="00EA407C">
        <w:rPr>
          <w:sz w:val="28"/>
          <w:szCs w:val="28"/>
        </w:rPr>
        <w:t xml:space="preserve"> году штатной численности муниципальных служащих, за исключением случаев принятия решений о наделении органов местного самоуправления Ленинградского сельского поселения Ленинградского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w:t>
      </w:r>
    </w:p>
    <w:p w:rsidR="00985BD1" w:rsidRPr="00EA407C" w:rsidRDefault="00E90099" w:rsidP="00CC6462">
      <w:pPr>
        <w:ind w:firstLine="708"/>
        <w:jc w:val="both"/>
        <w:rPr>
          <w:sz w:val="28"/>
          <w:szCs w:val="28"/>
        </w:rPr>
      </w:pPr>
      <w:r w:rsidRPr="00EA407C">
        <w:rPr>
          <w:sz w:val="28"/>
          <w:szCs w:val="28"/>
        </w:rPr>
        <w:t>1</w:t>
      </w:r>
      <w:r w:rsidR="00D90C8C">
        <w:rPr>
          <w:sz w:val="28"/>
          <w:szCs w:val="28"/>
        </w:rPr>
        <w:t>6</w:t>
      </w:r>
      <w:r w:rsidR="00985BD1" w:rsidRPr="00EA407C">
        <w:rPr>
          <w:sz w:val="28"/>
          <w:szCs w:val="28"/>
        </w:rPr>
        <w:t>.</w:t>
      </w:r>
      <w:r w:rsidR="00CC6462" w:rsidRPr="00EA407C">
        <w:rPr>
          <w:color w:val="FFFFFF"/>
          <w:sz w:val="28"/>
          <w:szCs w:val="28"/>
        </w:rPr>
        <w:t> </w:t>
      </w:r>
      <w:r w:rsidR="00985BD1" w:rsidRPr="00EA407C">
        <w:rPr>
          <w:sz w:val="28"/>
          <w:szCs w:val="28"/>
        </w:rPr>
        <w:t>Утвердить программу муниципальных заимствований Ленинградского сельского поселения Ленинградского района на 20</w:t>
      </w:r>
      <w:r w:rsidR="00887034" w:rsidRPr="00EA407C">
        <w:rPr>
          <w:sz w:val="28"/>
          <w:szCs w:val="28"/>
        </w:rPr>
        <w:t>2</w:t>
      </w:r>
      <w:r w:rsidR="006A1177" w:rsidRPr="00EA407C">
        <w:rPr>
          <w:sz w:val="28"/>
          <w:szCs w:val="28"/>
        </w:rPr>
        <w:t>4</w:t>
      </w:r>
      <w:r w:rsidR="00714887" w:rsidRPr="00EA407C">
        <w:rPr>
          <w:sz w:val="28"/>
          <w:szCs w:val="28"/>
        </w:rPr>
        <w:t xml:space="preserve"> год (приложение</w:t>
      </w:r>
      <w:r w:rsidR="00FA7C0D" w:rsidRPr="00EA407C">
        <w:rPr>
          <w:sz w:val="28"/>
          <w:szCs w:val="28"/>
        </w:rPr>
        <w:t xml:space="preserve"> </w:t>
      </w:r>
      <w:r w:rsidR="00FE032A" w:rsidRPr="00EA407C">
        <w:rPr>
          <w:sz w:val="28"/>
          <w:szCs w:val="28"/>
        </w:rPr>
        <w:t>6</w:t>
      </w:r>
      <w:r w:rsidR="00985BD1" w:rsidRPr="00EA407C">
        <w:rPr>
          <w:sz w:val="28"/>
          <w:szCs w:val="28"/>
        </w:rPr>
        <w:t>).</w:t>
      </w:r>
    </w:p>
    <w:p w:rsidR="00985BD1" w:rsidRPr="00EA407C" w:rsidRDefault="00E90099" w:rsidP="00CC6462">
      <w:pPr>
        <w:ind w:firstLine="708"/>
        <w:jc w:val="both"/>
        <w:rPr>
          <w:sz w:val="28"/>
          <w:szCs w:val="28"/>
        </w:rPr>
      </w:pPr>
      <w:r w:rsidRPr="00EA407C">
        <w:rPr>
          <w:sz w:val="28"/>
          <w:szCs w:val="28"/>
        </w:rPr>
        <w:t>1</w:t>
      </w:r>
      <w:r w:rsidR="00D90C8C">
        <w:rPr>
          <w:sz w:val="28"/>
          <w:szCs w:val="28"/>
        </w:rPr>
        <w:t>7</w:t>
      </w:r>
      <w:r w:rsidRPr="00EA407C">
        <w:rPr>
          <w:sz w:val="28"/>
          <w:szCs w:val="28"/>
        </w:rPr>
        <w:t>.</w:t>
      </w:r>
      <w:r w:rsidR="00CC6462" w:rsidRPr="00EA407C">
        <w:rPr>
          <w:color w:val="FFFFFF"/>
          <w:sz w:val="28"/>
          <w:szCs w:val="28"/>
        </w:rPr>
        <w:t> </w:t>
      </w:r>
      <w:r w:rsidR="00985BD1" w:rsidRPr="00EA407C">
        <w:rPr>
          <w:sz w:val="28"/>
          <w:szCs w:val="28"/>
        </w:rPr>
        <w:t>Утвердить программу муниципальных гарантий Ленинградского сельского поселения Ленинградского района в валюте Российской Федерации на 20</w:t>
      </w:r>
      <w:r w:rsidR="00887034" w:rsidRPr="00EA407C">
        <w:rPr>
          <w:sz w:val="28"/>
          <w:szCs w:val="28"/>
        </w:rPr>
        <w:t>2</w:t>
      </w:r>
      <w:r w:rsidR="006A1177" w:rsidRPr="00EA407C">
        <w:rPr>
          <w:sz w:val="28"/>
          <w:szCs w:val="28"/>
        </w:rPr>
        <w:t>4</w:t>
      </w:r>
      <w:r w:rsidR="00985BD1" w:rsidRPr="00EA407C">
        <w:rPr>
          <w:sz w:val="28"/>
          <w:szCs w:val="28"/>
        </w:rPr>
        <w:t xml:space="preserve"> год </w:t>
      </w:r>
      <w:r w:rsidR="00EA407C" w:rsidRPr="00EA407C">
        <w:rPr>
          <w:sz w:val="28"/>
          <w:szCs w:val="28"/>
        </w:rPr>
        <w:t xml:space="preserve"> </w:t>
      </w:r>
      <w:r w:rsidR="00985BD1" w:rsidRPr="00EA407C">
        <w:rPr>
          <w:sz w:val="28"/>
          <w:szCs w:val="28"/>
        </w:rPr>
        <w:t>(</w:t>
      </w:r>
      <w:r w:rsidR="00714887" w:rsidRPr="00EA407C">
        <w:rPr>
          <w:sz w:val="28"/>
          <w:szCs w:val="28"/>
        </w:rPr>
        <w:t xml:space="preserve">приложение </w:t>
      </w:r>
      <w:r w:rsidR="00FE032A" w:rsidRPr="00EA407C">
        <w:rPr>
          <w:sz w:val="28"/>
          <w:szCs w:val="28"/>
        </w:rPr>
        <w:t>7</w:t>
      </w:r>
      <w:r w:rsidR="00985BD1" w:rsidRPr="00EA407C">
        <w:rPr>
          <w:sz w:val="28"/>
          <w:szCs w:val="28"/>
        </w:rPr>
        <w:t>).</w:t>
      </w:r>
    </w:p>
    <w:p w:rsidR="009A6349" w:rsidRPr="00EA407C" w:rsidRDefault="009C11B6" w:rsidP="00CC6462">
      <w:pPr>
        <w:ind w:firstLine="708"/>
        <w:jc w:val="both"/>
        <w:rPr>
          <w:sz w:val="28"/>
          <w:szCs w:val="28"/>
        </w:rPr>
      </w:pPr>
      <w:r w:rsidRPr="00EA407C">
        <w:rPr>
          <w:sz w:val="28"/>
          <w:szCs w:val="28"/>
        </w:rPr>
        <w:t>1</w:t>
      </w:r>
      <w:r w:rsidR="00D90C8C">
        <w:rPr>
          <w:sz w:val="28"/>
          <w:szCs w:val="28"/>
        </w:rPr>
        <w:t>8</w:t>
      </w:r>
      <w:r w:rsidR="00436ED6" w:rsidRPr="00EA407C">
        <w:rPr>
          <w:sz w:val="28"/>
          <w:szCs w:val="28"/>
        </w:rPr>
        <w:t>.</w:t>
      </w:r>
      <w:r w:rsidR="00EA407C" w:rsidRPr="00EA407C">
        <w:rPr>
          <w:color w:val="FFFFFF"/>
          <w:sz w:val="28"/>
          <w:szCs w:val="28"/>
        </w:rPr>
        <w:t> </w:t>
      </w:r>
      <w:r w:rsidR="009A6349" w:rsidRPr="00EA407C">
        <w:rPr>
          <w:sz w:val="28"/>
          <w:szCs w:val="28"/>
        </w:rPr>
        <w:t>Установить предельный объем муниципального долга муниципального образования Ленинградско</w:t>
      </w:r>
      <w:r w:rsidR="009451E3" w:rsidRPr="00EA407C">
        <w:rPr>
          <w:sz w:val="28"/>
          <w:szCs w:val="28"/>
        </w:rPr>
        <w:t>е</w:t>
      </w:r>
      <w:r w:rsidR="009A6349" w:rsidRPr="00EA407C">
        <w:rPr>
          <w:sz w:val="28"/>
          <w:szCs w:val="28"/>
        </w:rPr>
        <w:t xml:space="preserve"> сельско</w:t>
      </w:r>
      <w:r w:rsidR="009451E3" w:rsidRPr="00EA407C">
        <w:rPr>
          <w:sz w:val="28"/>
          <w:szCs w:val="28"/>
        </w:rPr>
        <w:t>е</w:t>
      </w:r>
      <w:r w:rsidR="009A6349" w:rsidRPr="00EA407C">
        <w:rPr>
          <w:sz w:val="28"/>
          <w:szCs w:val="28"/>
        </w:rPr>
        <w:t xml:space="preserve"> поселени</w:t>
      </w:r>
      <w:r w:rsidR="009451E3" w:rsidRPr="00EA407C">
        <w:rPr>
          <w:sz w:val="28"/>
          <w:szCs w:val="28"/>
        </w:rPr>
        <w:t>е</w:t>
      </w:r>
      <w:r w:rsidR="009A6349" w:rsidRPr="00EA407C">
        <w:rPr>
          <w:sz w:val="28"/>
          <w:szCs w:val="28"/>
        </w:rPr>
        <w:t xml:space="preserve"> Ленинградского района на 20</w:t>
      </w:r>
      <w:r w:rsidR="00887034" w:rsidRPr="00EA407C">
        <w:rPr>
          <w:sz w:val="28"/>
          <w:szCs w:val="28"/>
        </w:rPr>
        <w:t>2</w:t>
      </w:r>
      <w:r w:rsidR="006A1177" w:rsidRPr="00EA407C">
        <w:rPr>
          <w:sz w:val="28"/>
          <w:szCs w:val="28"/>
        </w:rPr>
        <w:t>4</w:t>
      </w:r>
      <w:r w:rsidR="009A6349" w:rsidRPr="00EA407C">
        <w:rPr>
          <w:sz w:val="28"/>
          <w:szCs w:val="28"/>
        </w:rPr>
        <w:t xml:space="preserve"> год в сумме </w:t>
      </w:r>
      <w:r w:rsidR="00DD4617" w:rsidRPr="00EA407C">
        <w:rPr>
          <w:sz w:val="28"/>
          <w:szCs w:val="28"/>
        </w:rPr>
        <w:t>14000,0</w:t>
      </w:r>
      <w:r w:rsidR="007E6530" w:rsidRPr="00EA407C">
        <w:rPr>
          <w:sz w:val="28"/>
          <w:szCs w:val="28"/>
        </w:rPr>
        <w:t xml:space="preserve"> </w:t>
      </w:r>
      <w:r w:rsidR="009A6349" w:rsidRPr="00EA407C">
        <w:rPr>
          <w:sz w:val="28"/>
          <w:szCs w:val="28"/>
        </w:rPr>
        <w:t>тыс</w:t>
      </w:r>
      <w:r w:rsidR="009702E8" w:rsidRPr="00EA407C">
        <w:rPr>
          <w:sz w:val="28"/>
          <w:szCs w:val="28"/>
        </w:rPr>
        <w:t>яч</w:t>
      </w:r>
      <w:r w:rsidR="009A6349" w:rsidRPr="00EA407C">
        <w:rPr>
          <w:sz w:val="28"/>
          <w:szCs w:val="28"/>
        </w:rPr>
        <w:t xml:space="preserve"> рублей.</w:t>
      </w:r>
    </w:p>
    <w:p w:rsidR="00C63657" w:rsidRPr="00EA407C" w:rsidRDefault="00D90C8C" w:rsidP="00CC6462">
      <w:pPr>
        <w:ind w:firstLine="708"/>
        <w:jc w:val="both"/>
        <w:rPr>
          <w:sz w:val="28"/>
          <w:szCs w:val="28"/>
        </w:rPr>
      </w:pPr>
      <w:r>
        <w:rPr>
          <w:sz w:val="28"/>
          <w:szCs w:val="28"/>
        </w:rPr>
        <w:t>19</w:t>
      </w:r>
      <w:r w:rsidR="00985BD1" w:rsidRPr="00EA407C">
        <w:rPr>
          <w:sz w:val="28"/>
          <w:szCs w:val="28"/>
        </w:rPr>
        <w:t>.</w:t>
      </w:r>
      <w:r w:rsidR="00EA407C" w:rsidRPr="00EA407C">
        <w:rPr>
          <w:color w:val="FFFFFF"/>
          <w:sz w:val="28"/>
          <w:szCs w:val="28"/>
        </w:rPr>
        <w:t> </w:t>
      </w:r>
      <w:r w:rsidR="00985BD1" w:rsidRPr="00EA407C">
        <w:rPr>
          <w:sz w:val="28"/>
          <w:szCs w:val="28"/>
        </w:rPr>
        <w:t>Остатки средств бюджета поселения, сложившиеся на 1 января 20</w:t>
      </w:r>
      <w:r w:rsidR="00887034" w:rsidRPr="00EA407C">
        <w:rPr>
          <w:sz w:val="28"/>
          <w:szCs w:val="28"/>
        </w:rPr>
        <w:t>2</w:t>
      </w:r>
      <w:r w:rsidR="006A1177" w:rsidRPr="00EA407C">
        <w:rPr>
          <w:sz w:val="28"/>
          <w:szCs w:val="28"/>
        </w:rPr>
        <w:t>4</w:t>
      </w:r>
      <w:r w:rsidR="00DD4617" w:rsidRPr="00EA407C">
        <w:rPr>
          <w:sz w:val="28"/>
          <w:szCs w:val="28"/>
        </w:rPr>
        <w:t xml:space="preserve"> </w:t>
      </w:r>
      <w:r w:rsidR="00985BD1" w:rsidRPr="00EA407C">
        <w:rPr>
          <w:sz w:val="28"/>
          <w:szCs w:val="28"/>
        </w:rPr>
        <w:t>года, в полном объеме могут направляться в 20</w:t>
      </w:r>
      <w:r w:rsidR="00887034" w:rsidRPr="00EA407C">
        <w:rPr>
          <w:sz w:val="28"/>
          <w:szCs w:val="28"/>
        </w:rPr>
        <w:t>2</w:t>
      </w:r>
      <w:r w:rsidR="006A1177" w:rsidRPr="00EA407C">
        <w:rPr>
          <w:sz w:val="28"/>
          <w:szCs w:val="28"/>
        </w:rPr>
        <w:t>4</w:t>
      </w:r>
      <w:r w:rsidR="00DD4617" w:rsidRPr="00EA407C">
        <w:rPr>
          <w:sz w:val="28"/>
          <w:szCs w:val="28"/>
        </w:rPr>
        <w:t xml:space="preserve"> </w:t>
      </w:r>
      <w:r w:rsidR="00985BD1" w:rsidRPr="00EA407C">
        <w:rPr>
          <w:sz w:val="28"/>
          <w:szCs w:val="28"/>
        </w:rPr>
        <w:t>году на покрытие временных кассовых разрывов, возникающих в ходе исполнения бюджета поселения.</w:t>
      </w:r>
    </w:p>
    <w:p w:rsidR="00C63657" w:rsidRPr="00EA407C" w:rsidRDefault="00D90C8C" w:rsidP="00CC6462">
      <w:pPr>
        <w:ind w:firstLine="708"/>
        <w:jc w:val="both"/>
        <w:rPr>
          <w:sz w:val="28"/>
          <w:szCs w:val="28"/>
        </w:rPr>
      </w:pPr>
      <w:r>
        <w:rPr>
          <w:sz w:val="28"/>
          <w:szCs w:val="28"/>
        </w:rPr>
        <w:t>20</w:t>
      </w:r>
      <w:r w:rsidR="00EA407C" w:rsidRPr="00EA407C">
        <w:rPr>
          <w:sz w:val="28"/>
          <w:szCs w:val="28"/>
        </w:rPr>
        <w:t>. </w:t>
      </w:r>
      <w:r w:rsidR="00C63657" w:rsidRPr="00EA407C">
        <w:rPr>
          <w:sz w:val="28"/>
          <w:szCs w:val="28"/>
        </w:rPr>
        <w:t>Установить, что управление федерального казначейства по Краснодарскому краю осуществляет казначейское сопровождение средств, предоставляемых из бюджета Ленинградского сельского поселения Ленинградского района, за исключением средств, не подлежащих в соответствии с действующим законодательством казначейскому сопровождению, в соответствии с решением о бюджете Ленинградского сельского поселения Ленинградского района на 2024 год в случаях предоставления из бюджета Ленинградского сельского поселения Ленинградского района средств, определенных пунктом 2</w:t>
      </w:r>
      <w:r>
        <w:rPr>
          <w:sz w:val="28"/>
          <w:szCs w:val="28"/>
        </w:rPr>
        <w:t>1</w:t>
      </w:r>
      <w:r w:rsidR="00C63657" w:rsidRPr="00EA407C">
        <w:rPr>
          <w:sz w:val="28"/>
          <w:szCs w:val="28"/>
        </w:rPr>
        <w:t xml:space="preserve">. </w:t>
      </w:r>
    </w:p>
    <w:p w:rsidR="00C63657" w:rsidRPr="00EA407C" w:rsidRDefault="00EA407C" w:rsidP="00CC6462">
      <w:pPr>
        <w:ind w:firstLine="708"/>
        <w:jc w:val="both"/>
        <w:rPr>
          <w:sz w:val="28"/>
          <w:szCs w:val="28"/>
        </w:rPr>
      </w:pPr>
      <w:r w:rsidRPr="00EA407C">
        <w:rPr>
          <w:sz w:val="28"/>
          <w:szCs w:val="28"/>
        </w:rPr>
        <w:t>2</w:t>
      </w:r>
      <w:r w:rsidR="00D90C8C">
        <w:rPr>
          <w:sz w:val="28"/>
          <w:szCs w:val="28"/>
        </w:rPr>
        <w:t>1</w:t>
      </w:r>
      <w:r w:rsidRPr="00EA407C">
        <w:rPr>
          <w:sz w:val="28"/>
          <w:szCs w:val="28"/>
        </w:rPr>
        <w:t>. </w:t>
      </w:r>
      <w:r w:rsidR="00C63657" w:rsidRPr="00EA407C">
        <w:rPr>
          <w:sz w:val="28"/>
          <w:szCs w:val="28"/>
        </w:rPr>
        <w:t xml:space="preserve">Установить, что казначейскому сопровождению подлежат следующие средства, предоставляемые из бюджета Ленинградского сельского поселения Ленинградского района: </w:t>
      </w:r>
    </w:p>
    <w:p w:rsidR="00C63657" w:rsidRPr="00EA407C" w:rsidRDefault="00CC6462" w:rsidP="00CC6462">
      <w:pPr>
        <w:ind w:firstLine="708"/>
        <w:jc w:val="both"/>
        <w:rPr>
          <w:sz w:val="28"/>
          <w:szCs w:val="28"/>
        </w:rPr>
      </w:pPr>
      <w:r w:rsidRPr="00EA407C">
        <w:rPr>
          <w:sz w:val="28"/>
          <w:szCs w:val="28"/>
        </w:rPr>
        <w:t>1)</w:t>
      </w:r>
      <w:r w:rsidR="00EA407C" w:rsidRPr="00EA407C">
        <w:rPr>
          <w:sz w:val="28"/>
          <w:szCs w:val="28"/>
        </w:rPr>
        <w:t> </w:t>
      </w:r>
      <w:r w:rsidR="00C63657" w:rsidRPr="00EA407C">
        <w:rPr>
          <w:sz w:val="28"/>
          <w:szCs w:val="28"/>
        </w:rPr>
        <w:t xml:space="preserve">субсидии (гранты в форме субсидий) юридическим лицам, крестьянским (фермерским) хозяйствам, индивидуальным предпринимателям, физическим лицам (за исключением субсидий (грантов в форме субсидий) муниципальным бюджетным и автономным учреждениям) и бюджетные инвестиции юридическим лицам, предоставляемые в соответствии со статьей 80 Бюджетного кодекса Российской Федерации; </w:t>
      </w:r>
    </w:p>
    <w:p w:rsidR="00C63657" w:rsidRPr="00EA407C" w:rsidRDefault="00CC6462" w:rsidP="00CC6462">
      <w:pPr>
        <w:ind w:firstLine="708"/>
        <w:jc w:val="both"/>
        <w:rPr>
          <w:sz w:val="28"/>
          <w:szCs w:val="28"/>
        </w:rPr>
      </w:pPr>
      <w:r w:rsidRPr="00EA407C">
        <w:rPr>
          <w:sz w:val="28"/>
          <w:szCs w:val="28"/>
        </w:rPr>
        <w:t>2)</w:t>
      </w:r>
      <w:r w:rsidR="00EA407C" w:rsidRPr="00EA407C">
        <w:rPr>
          <w:sz w:val="28"/>
          <w:szCs w:val="28"/>
        </w:rPr>
        <w:t> </w:t>
      </w:r>
      <w:r w:rsidR="00C63657" w:rsidRPr="00EA407C">
        <w:rPr>
          <w:sz w:val="28"/>
          <w:szCs w:val="28"/>
        </w:rPr>
        <w:t xml:space="preserve">взносы в уставные (складочные) капиталы юридических лиц (дочерних обществ юридических лиц), вклады в имущество юридических лиц (дочерних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подпункте 1 </w:t>
      </w:r>
      <w:r w:rsidR="00AC4AAC" w:rsidRPr="00EA407C">
        <w:rPr>
          <w:sz w:val="28"/>
          <w:szCs w:val="28"/>
        </w:rPr>
        <w:t>настоящего пункта</w:t>
      </w:r>
      <w:r w:rsidR="00C63657" w:rsidRPr="00EA407C">
        <w:rPr>
          <w:sz w:val="28"/>
          <w:szCs w:val="28"/>
        </w:rPr>
        <w:t xml:space="preserve">; </w:t>
      </w:r>
    </w:p>
    <w:p w:rsidR="00AC4AAC" w:rsidRPr="00EA407C" w:rsidRDefault="00CC6462" w:rsidP="00CC6462">
      <w:pPr>
        <w:ind w:firstLine="708"/>
        <w:jc w:val="both"/>
        <w:rPr>
          <w:sz w:val="28"/>
          <w:szCs w:val="28"/>
        </w:rPr>
      </w:pPr>
      <w:r w:rsidRPr="00EA407C">
        <w:rPr>
          <w:sz w:val="28"/>
          <w:szCs w:val="28"/>
        </w:rPr>
        <w:t>3) </w:t>
      </w:r>
      <w:r w:rsidR="00C63657" w:rsidRPr="00EA407C">
        <w:rPr>
          <w:sz w:val="28"/>
          <w:szCs w:val="28"/>
        </w:rPr>
        <w:t xml:space="preserve">авансовые платежи по контрактам (договорам) о поставке товаров, выполнении работ, оказании услуг, заключаемым на сумму 600,0 тыс. рублей и более получателями субсидий и бюджетных инвестиций, указанных в </w:t>
      </w:r>
      <w:r w:rsidR="00AC4AAC" w:rsidRPr="00EA407C">
        <w:rPr>
          <w:sz w:val="28"/>
          <w:szCs w:val="28"/>
        </w:rPr>
        <w:lastRenderedPageBreak/>
        <w:t>подпункте 1 настоящего пункта</w:t>
      </w:r>
      <w:r w:rsidR="00C63657" w:rsidRPr="00EA407C">
        <w:rPr>
          <w:sz w:val="28"/>
          <w:szCs w:val="28"/>
        </w:rPr>
        <w:t xml:space="preserve">, а также получателями взносов (вкладов), указанных в </w:t>
      </w:r>
      <w:r w:rsidR="00AC4AAC" w:rsidRPr="00EA407C">
        <w:rPr>
          <w:sz w:val="28"/>
          <w:szCs w:val="28"/>
        </w:rPr>
        <w:t>подпункте 2 настоящего пункта</w:t>
      </w:r>
      <w:r w:rsidR="00C63657" w:rsidRPr="00EA407C">
        <w:rPr>
          <w:sz w:val="28"/>
          <w:szCs w:val="28"/>
        </w:rPr>
        <w:t xml:space="preserve">, с исполнителями по контрактам (договорам), источником </w:t>
      </w:r>
      <w:r w:rsidR="00AC4AAC" w:rsidRPr="00EA407C">
        <w:rPr>
          <w:sz w:val="28"/>
          <w:szCs w:val="28"/>
        </w:rPr>
        <w:t xml:space="preserve">финансового обеспечения которых являются такие субсидии, бюджетные инвестиции и взносы (вклады); </w:t>
      </w:r>
    </w:p>
    <w:p w:rsidR="00AC4AAC" w:rsidRPr="00EA407C" w:rsidRDefault="00CC6462" w:rsidP="00CC6462">
      <w:pPr>
        <w:ind w:firstLine="708"/>
        <w:jc w:val="both"/>
        <w:rPr>
          <w:sz w:val="28"/>
          <w:szCs w:val="28"/>
        </w:rPr>
      </w:pPr>
      <w:r w:rsidRPr="00EA407C">
        <w:rPr>
          <w:sz w:val="28"/>
          <w:szCs w:val="28"/>
        </w:rPr>
        <w:t>4) </w:t>
      </w:r>
      <w:r w:rsidR="00AC4AAC" w:rsidRPr="00EA407C">
        <w:rPr>
          <w:sz w:val="28"/>
          <w:szCs w:val="28"/>
        </w:rPr>
        <w:t xml:space="preserve">авансовые платежи по государственным контрактам о поставке товаров, выполнении работ, оказании услуг, заключаемым на сумму 50000,0 тыс. рублей и более; </w:t>
      </w:r>
    </w:p>
    <w:p w:rsidR="00AC4AAC" w:rsidRPr="00EA407C" w:rsidRDefault="00CC6462" w:rsidP="00CC6462">
      <w:pPr>
        <w:ind w:firstLine="708"/>
        <w:jc w:val="both"/>
        <w:rPr>
          <w:sz w:val="28"/>
          <w:szCs w:val="28"/>
        </w:rPr>
      </w:pPr>
      <w:r w:rsidRPr="00EA407C">
        <w:rPr>
          <w:sz w:val="28"/>
          <w:szCs w:val="28"/>
        </w:rPr>
        <w:t>5) </w:t>
      </w:r>
      <w:r w:rsidR="00AC4AAC" w:rsidRPr="00EA407C">
        <w:rPr>
          <w:sz w:val="28"/>
          <w:szCs w:val="28"/>
        </w:rPr>
        <w:t xml:space="preserve">авансовые платежи по контрактам (договорам), заключаемым на сумму 50000,0 тыс. рублей и более бюджетными или автономными муниципальными учреждениями Ленинградского сельского поселения Ленинградского района, лицевые счета которым открыты в управлении федерального казначейства по Краснодарскому краю, источником финансового обеспечения которых являются субсидии, предоставляемые в соответствии с абзацем вторым пункта 1 статьи 781 и статьей 782 Бюджетного кодекса Российской Федерации, за исключением контрактов (договоров), подлежащих банковскому сопровождению в соответствии с постановлением администрации Ленинградского сельского поселения Ленинградского района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Ленинградского сельского поселения Ленинградского района»; </w:t>
      </w:r>
    </w:p>
    <w:p w:rsidR="00AC4AAC" w:rsidRPr="00EA407C" w:rsidRDefault="00AC4AAC" w:rsidP="00CC6462">
      <w:pPr>
        <w:ind w:firstLine="708"/>
        <w:jc w:val="both"/>
        <w:rPr>
          <w:sz w:val="28"/>
          <w:szCs w:val="28"/>
        </w:rPr>
      </w:pPr>
      <w:r w:rsidRPr="00EA407C">
        <w:rPr>
          <w:sz w:val="28"/>
          <w:szCs w:val="28"/>
        </w:rPr>
        <w:t xml:space="preserve">6) авансовые платежи по муниципальным контрактам, заключаемым на сумму 50000,0 тыс. рублей и более, за исключением муниципальных контрактов, подлежащих банковскому сопровождению в соответствии с постановлением администрации Ленинградского сельского поселения Ленинградского района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обеспечения муниципальных нужд администрации Ленинградского сельского поселения Ленинградского района»; </w:t>
      </w:r>
    </w:p>
    <w:p w:rsidR="00AC4AAC" w:rsidRPr="00EA407C" w:rsidRDefault="00EA407C" w:rsidP="00CC6462">
      <w:pPr>
        <w:ind w:firstLine="708"/>
        <w:jc w:val="both"/>
        <w:rPr>
          <w:sz w:val="28"/>
          <w:szCs w:val="28"/>
        </w:rPr>
      </w:pPr>
      <w:r w:rsidRPr="00EA407C">
        <w:rPr>
          <w:sz w:val="28"/>
          <w:szCs w:val="28"/>
        </w:rPr>
        <w:t>7) </w:t>
      </w:r>
      <w:r w:rsidR="00AC4AAC" w:rsidRPr="00EA407C">
        <w:rPr>
          <w:sz w:val="28"/>
          <w:szCs w:val="28"/>
        </w:rPr>
        <w:t xml:space="preserve">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подпунктах 4 и 5 настоящего пункта муниципальных контрактов (контрактов, договоров) о поставке товаров, выполнении работ, оказании услуг. </w:t>
      </w:r>
    </w:p>
    <w:p w:rsidR="00C63657" w:rsidRPr="00EA407C" w:rsidRDefault="00D90C8C" w:rsidP="00CC6462">
      <w:pPr>
        <w:ind w:firstLine="708"/>
        <w:jc w:val="both"/>
        <w:rPr>
          <w:sz w:val="28"/>
          <w:szCs w:val="28"/>
        </w:rPr>
      </w:pPr>
      <w:r>
        <w:rPr>
          <w:sz w:val="28"/>
          <w:szCs w:val="28"/>
        </w:rPr>
        <w:t>22</w:t>
      </w:r>
      <w:r w:rsidR="00EA407C" w:rsidRPr="00EA407C">
        <w:rPr>
          <w:sz w:val="28"/>
          <w:szCs w:val="28"/>
        </w:rPr>
        <w:t>. </w:t>
      </w:r>
      <w:r w:rsidR="00AC4AAC" w:rsidRPr="00EA407C">
        <w:rPr>
          <w:sz w:val="28"/>
          <w:szCs w:val="28"/>
        </w:rPr>
        <w:t xml:space="preserve">Установить, что в 2024 году получатели средств бюджета Ленинградского сельского поселения Ленинградского района вправе предусматривать в заключаемых ими муниципальных контрактах (договорах) на поставку товаров, выполнение работ, оказание услуг (далее – договор) авансовые платежи в размере, установленном настоящей статьей, если иное не установлено федеральными законами, указами Президента Российской Федерации, настоящим Решением или иными нормативными правовыми актами Российской Федерации, нормативными правовыми актами Краснодарского края и Ленинградского сельского поселения Ленинградского района, в пределах лимитов бюджетных обязательств на соответствующий </w:t>
      </w:r>
      <w:r w:rsidR="00AC4AAC" w:rsidRPr="00EA407C">
        <w:rPr>
          <w:sz w:val="28"/>
          <w:szCs w:val="28"/>
        </w:rPr>
        <w:lastRenderedPageBreak/>
        <w:t xml:space="preserve">финансовый год, доведенных до них в установленном порядке на соответствующие цели: </w:t>
      </w:r>
    </w:p>
    <w:p w:rsidR="00C63657" w:rsidRPr="00EA407C" w:rsidRDefault="00C63657" w:rsidP="00CC6462">
      <w:pPr>
        <w:ind w:firstLine="708"/>
        <w:jc w:val="both"/>
        <w:rPr>
          <w:sz w:val="28"/>
          <w:szCs w:val="28"/>
        </w:rPr>
      </w:pPr>
      <w:r w:rsidRPr="00EA407C">
        <w:rPr>
          <w:sz w:val="28"/>
          <w:szCs w:val="28"/>
        </w:rPr>
        <w:t xml:space="preserve">1) в размере до 100 процентов от суммы контракта (договора):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по подписке на печатные издания и об их приобретении;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связи, приобретении марок, конвертов, услуг банка, связанных предоставлением иных социальных выплат;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организации профессионального образования и дополнительного профессионального образования лиц, замещающих муниципальные должности, муниципальных служащих и работников муниципальных казенных учреждений и иных мероприятий по профессиональному развитию;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 приобретении авиа и железнодорожных билетов, билетов для проезда городским и пригородным транспортом, об осуществлении грузовых перевозок авиационным и железнодорожным транспортом;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 приобретении путевок на санаторно-курортное лечение;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по договорам обязательного страхования гражданской ответственности владельцев транспортных средств, страхование членов добровольной пожарной охраны</w:t>
      </w:r>
      <w:r w:rsidR="00AC4AAC" w:rsidRPr="00EA407C">
        <w:rPr>
          <w:sz w:val="28"/>
          <w:szCs w:val="28"/>
        </w:rPr>
        <w:t xml:space="preserve"> и народной дружины</w:t>
      </w:r>
      <w:r w:rsidR="00C63657" w:rsidRPr="00EA407C">
        <w:rPr>
          <w:sz w:val="28"/>
          <w:szCs w:val="28"/>
        </w:rPr>
        <w:t xml:space="preserve">, страхование гражданской ответственности владельца опасных объектов и других видов обязательного страхования;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на проведение конгрессов, форумов, фестивалей, конкурсов, а также оказание услуг, выполнение работ, приобретение товаров и материалов для предоставления экспозиций </w:t>
      </w:r>
      <w:r w:rsidR="00AC4AAC" w:rsidRPr="00EA407C">
        <w:rPr>
          <w:sz w:val="28"/>
          <w:szCs w:val="28"/>
        </w:rPr>
        <w:t>Ленинградского сельского поселения Ленинградского района</w:t>
      </w:r>
      <w:r w:rsidR="00C63657" w:rsidRPr="00EA407C">
        <w:rPr>
          <w:sz w:val="28"/>
          <w:szCs w:val="28"/>
        </w:rPr>
        <w:t xml:space="preserve"> на международных, всероссийских, региональных, национальных и иных выставочно-ярморочных мероприятий, форумах;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обучении на курсах повышения квалификации и участия в семинарах, научных, методических, научно-практических и иных конференциях;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по приобретению, обслуживанию и администрированию программных комплексов, предназначенных для обеспечения межведомственного электронного взаимодействия между структурами государственной (муниципальной) власти;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об оказании услуг по обеспечению юридически значимого документооборота с сопровождением сертификата ЭЦП, приобретению на съёмных носителях дистрибутивов программных продуктов/комплексов, приобретению простой (неисключительной) лицензии права использования программных продуктов, предоставление услуг хостинга и регистрации домена, пусконаладочные работы;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на выполнение услуг по осуществлению мероприятий, проводимых в соответствии с календарем праздничных дней, памятных дат и знаменательных событий Российской Федерации, Краснодарского края, </w:t>
      </w:r>
      <w:r w:rsidR="00AC4AAC" w:rsidRPr="00EA407C">
        <w:rPr>
          <w:sz w:val="28"/>
          <w:szCs w:val="28"/>
        </w:rPr>
        <w:t>Ленинградского</w:t>
      </w:r>
      <w:r w:rsidR="00C63657" w:rsidRPr="00EA407C">
        <w:rPr>
          <w:sz w:val="28"/>
          <w:szCs w:val="28"/>
        </w:rPr>
        <w:t xml:space="preserve"> района, </w:t>
      </w:r>
      <w:r w:rsidR="00AC4AAC" w:rsidRPr="00EA407C">
        <w:rPr>
          <w:sz w:val="28"/>
          <w:szCs w:val="28"/>
        </w:rPr>
        <w:t>Ленинградского сельского поселения Ленинградского района</w:t>
      </w:r>
      <w:r w:rsidR="00C63657" w:rsidRPr="00EA407C">
        <w:rPr>
          <w:sz w:val="28"/>
          <w:szCs w:val="28"/>
        </w:rPr>
        <w:t xml:space="preserve">, в части проведения массовых мероприятий, реализация которых приурочена к важным </w:t>
      </w:r>
      <w:r w:rsidR="00C63657" w:rsidRPr="00EA407C">
        <w:rPr>
          <w:sz w:val="28"/>
          <w:szCs w:val="28"/>
        </w:rPr>
        <w:lastRenderedPageBreak/>
        <w:t xml:space="preserve">историческим датам в истории России, Кубани и </w:t>
      </w:r>
      <w:r w:rsidR="004072C3" w:rsidRPr="00EA407C">
        <w:rPr>
          <w:sz w:val="28"/>
          <w:szCs w:val="28"/>
        </w:rPr>
        <w:t>Ленинградского</w:t>
      </w:r>
      <w:r w:rsidR="00C63657" w:rsidRPr="00EA407C">
        <w:rPr>
          <w:sz w:val="28"/>
          <w:szCs w:val="28"/>
        </w:rPr>
        <w:t xml:space="preserve"> района</w:t>
      </w:r>
      <w:r w:rsidR="004072C3" w:rsidRPr="00EA407C">
        <w:rPr>
          <w:sz w:val="28"/>
          <w:szCs w:val="28"/>
        </w:rPr>
        <w:t>, Ленинградского сельского поселения Ленинградского района</w:t>
      </w:r>
      <w:r w:rsidR="00C63657" w:rsidRPr="00EA407C">
        <w:rPr>
          <w:sz w:val="28"/>
          <w:szCs w:val="28"/>
        </w:rPr>
        <w:t xml:space="preserve">;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по муниципальным контрактам на приобретение объектов недвижимости;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подготовка и отправка документов в ИФНС связанных с реорганизацией (ликвидацией) учреждения; </w:t>
      </w:r>
    </w:p>
    <w:p w:rsidR="00C63657" w:rsidRPr="00EA407C" w:rsidRDefault="00CC6462" w:rsidP="00CC6462">
      <w:pPr>
        <w:ind w:firstLine="708"/>
        <w:jc w:val="both"/>
        <w:rPr>
          <w:sz w:val="28"/>
          <w:szCs w:val="28"/>
        </w:rPr>
      </w:pPr>
      <w:r w:rsidRPr="00EA407C">
        <w:rPr>
          <w:sz w:val="28"/>
          <w:szCs w:val="28"/>
        </w:rPr>
        <w:t>-</w:t>
      </w:r>
      <w:r w:rsidR="00C63657" w:rsidRPr="00EA407C">
        <w:rPr>
          <w:sz w:val="28"/>
          <w:szCs w:val="28"/>
        </w:rPr>
        <w:t xml:space="preserve"> подготовка документов и публикация в печатных изданиях объявлений, возникших в процессе реорганизации (ликвидации) учреждения;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иные расходы возникшие в процессе реорганизации (ликвидации) учреждения; </w:t>
      </w:r>
    </w:p>
    <w:p w:rsidR="00C63657" w:rsidRPr="00EA407C" w:rsidRDefault="00CC6462" w:rsidP="00CC6462">
      <w:pPr>
        <w:ind w:firstLine="708"/>
        <w:jc w:val="both"/>
        <w:rPr>
          <w:sz w:val="28"/>
          <w:szCs w:val="28"/>
        </w:rPr>
      </w:pPr>
      <w:r w:rsidRPr="00EA407C">
        <w:rPr>
          <w:sz w:val="28"/>
          <w:szCs w:val="28"/>
        </w:rPr>
        <w:t>- </w:t>
      </w:r>
      <w:r w:rsidR="00C63657" w:rsidRPr="00EA407C">
        <w:rPr>
          <w:sz w:val="28"/>
          <w:szCs w:val="28"/>
        </w:rPr>
        <w:t xml:space="preserve">оказание гостиничных услуг. </w:t>
      </w:r>
    </w:p>
    <w:p w:rsidR="00C63657" w:rsidRPr="00EA407C" w:rsidRDefault="00EA407C" w:rsidP="00CC6462">
      <w:pPr>
        <w:ind w:firstLine="708"/>
        <w:jc w:val="both"/>
        <w:rPr>
          <w:sz w:val="28"/>
          <w:szCs w:val="28"/>
        </w:rPr>
      </w:pPr>
      <w:r w:rsidRPr="00EA407C">
        <w:rPr>
          <w:sz w:val="28"/>
          <w:szCs w:val="28"/>
        </w:rPr>
        <w:t>2) </w:t>
      </w:r>
      <w:r w:rsidR="00C63657" w:rsidRPr="00EA407C">
        <w:rPr>
          <w:sz w:val="28"/>
          <w:szCs w:val="28"/>
        </w:rPr>
        <w:t xml:space="preserve">в размере до 30 процентов от суммы </w:t>
      </w:r>
      <w:r w:rsidR="004072C3" w:rsidRPr="00EA407C">
        <w:rPr>
          <w:sz w:val="28"/>
          <w:szCs w:val="28"/>
        </w:rPr>
        <w:t>контракта (</w:t>
      </w:r>
      <w:r w:rsidR="00C63657" w:rsidRPr="00EA407C">
        <w:rPr>
          <w:sz w:val="28"/>
          <w:szCs w:val="28"/>
        </w:rPr>
        <w:t>договора</w:t>
      </w:r>
      <w:r w:rsidR="004072C3" w:rsidRPr="00EA407C">
        <w:rPr>
          <w:sz w:val="28"/>
          <w:szCs w:val="28"/>
        </w:rPr>
        <w:t>)</w:t>
      </w:r>
      <w:r w:rsidR="00C63657" w:rsidRPr="00EA407C">
        <w:rPr>
          <w:sz w:val="28"/>
          <w:szCs w:val="28"/>
        </w:rPr>
        <w:t xml:space="preserve"> – по остальным </w:t>
      </w:r>
      <w:r w:rsidR="004072C3" w:rsidRPr="00EA407C">
        <w:rPr>
          <w:sz w:val="28"/>
          <w:szCs w:val="28"/>
        </w:rPr>
        <w:t>контрактам (</w:t>
      </w:r>
      <w:r w:rsidR="00C63657" w:rsidRPr="00EA407C">
        <w:rPr>
          <w:sz w:val="28"/>
          <w:szCs w:val="28"/>
        </w:rPr>
        <w:t>договорам</w:t>
      </w:r>
      <w:r w:rsidR="004072C3" w:rsidRPr="00EA407C">
        <w:rPr>
          <w:sz w:val="28"/>
          <w:szCs w:val="28"/>
        </w:rPr>
        <w:t>)</w:t>
      </w:r>
      <w:r w:rsidR="00C63657" w:rsidRPr="00EA407C">
        <w:rPr>
          <w:sz w:val="28"/>
          <w:szCs w:val="28"/>
        </w:rPr>
        <w:t xml:space="preserve">. </w:t>
      </w:r>
    </w:p>
    <w:p w:rsidR="00985BD1" w:rsidRPr="00EA407C" w:rsidRDefault="009C11B6" w:rsidP="00CC6462">
      <w:pPr>
        <w:ind w:firstLine="708"/>
        <w:jc w:val="both"/>
        <w:rPr>
          <w:sz w:val="28"/>
          <w:szCs w:val="28"/>
        </w:rPr>
      </w:pPr>
      <w:r w:rsidRPr="00EA407C">
        <w:rPr>
          <w:sz w:val="28"/>
          <w:szCs w:val="28"/>
        </w:rPr>
        <w:t>2</w:t>
      </w:r>
      <w:r w:rsidR="00D90C8C">
        <w:rPr>
          <w:sz w:val="28"/>
          <w:szCs w:val="28"/>
        </w:rPr>
        <w:t>3</w:t>
      </w:r>
      <w:r w:rsidRPr="00EA407C">
        <w:rPr>
          <w:sz w:val="28"/>
          <w:szCs w:val="28"/>
        </w:rPr>
        <w:t>.</w:t>
      </w:r>
      <w:r w:rsidR="00985BD1" w:rsidRPr="00EA407C">
        <w:rPr>
          <w:color w:val="FFFFFF"/>
          <w:sz w:val="28"/>
          <w:szCs w:val="28"/>
        </w:rPr>
        <w:t>.</w:t>
      </w:r>
      <w:r w:rsidR="00985BD1" w:rsidRPr="00EA407C">
        <w:rPr>
          <w:sz w:val="28"/>
          <w:szCs w:val="28"/>
        </w:rPr>
        <w:t>Муниципальные правовые акты Ленинградского сельского поселения Ленинградского района подлежат приведению в соответствие с настоящим решением в двухмесячный срок со дня вступления в силу настоящего решения. </w:t>
      </w:r>
    </w:p>
    <w:p w:rsidR="00A72FD8" w:rsidRPr="00EA407C" w:rsidRDefault="001A4DE9" w:rsidP="00CC6462">
      <w:pPr>
        <w:ind w:firstLine="708"/>
        <w:jc w:val="both"/>
        <w:rPr>
          <w:sz w:val="28"/>
          <w:szCs w:val="28"/>
        </w:rPr>
      </w:pPr>
      <w:r w:rsidRPr="00EA407C">
        <w:rPr>
          <w:sz w:val="28"/>
          <w:szCs w:val="28"/>
        </w:rPr>
        <w:t>2</w:t>
      </w:r>
      <w:r w:rsidR="00D90C8C">
        <w:rPr>
          <w:sz w:val="28"/>
          <w:szCs w:val="28"/>
        </w:rPr>
        <w:t>4</w:t>
      </w:r>
      <w:r w:rsidRPr="00EA407C">
        <w:rPr>
          <w:sz w:val="28"/>
          <w:szCs w:val="28"/>
        </w:rPr>
        <w:t>.</w:t>
      </w:r>
      <w:r w:rsidRPr="00EA407C">
        <w:rPr>
          <w:color w:val="FFFFFF"/>
          <w:sz w:val="28"/>
          <w:szCs w:val="28"/>
        </w:rPr>
        <w:t>.</w:t>
      </w:r>
      <w:r w:rsidRPr="00EA407C">
        <w:rPr>
          <w:sz w:val="28"/>
          <w:szCs w:val="28"/>
        </w:rPr>
        <w:t>Отделу по организационно-правовой и кадровой политике администрации Ленинградского сельского поселения Ленинградского района (</w:t>
      </w:r>
      <w:r w:rsidR="00E56CFB">
        <w:rPr>
          <w:sz w:val="28"/>
          <w:szCs w:val="28"/>
        </w:rPr>
        <w:t>Лазько А.М.</w:t>
      </w:r>
      <w:r w:rsidRPr="00EA407C">
        <w:rPr>
          <w:sz w:val="28"/>
          <w:szCs w:val="28"/>
        </w:rPr>
        <w:t>) обеспечить размещение настоящего решения на официальном интернет-портале Администрации Ленинградского сельского поселения Ленинградского района (</w:t>
      </w:r>
      <w:hyperlink r:id="rId8" w:history="1">
        <w:r w:rsidR="00386875" w:rsidRPr="00EA407C">
          <w:rPr>
            <w:rStyle w:val="af3"/>
            <w:color w:val="auto"/>
            <w:sz w:val="28"/>
            <w:szCs w:val="28"/>
            <w:u w:val="none"/>
            <w:lang w:val="en-US"/>
          </w:rPr>
          <w:t>www</w:t>
        </w:r>
        <w:r w:rsidR="00386875" w:rsidRPr="00EA407C">
          <w:rPr>
            <w:rStyle w:val="af3"/>
            <w:color w:val="auto"/>
            <w:sz w:val="28"/>
            <w:szCs w:val="28"/>
            <w:u w:val="none"/>
          </w:rPr>
          <w:t>.</w:t>
        </w:r>
        <w:r w:rsidR="00386875" w:rsidRPr="00EA407C">
          <w:rPr>
            <w:rStyle w:val="af3"/>
            <w:color w:val="auto"/>
            <w:sz w:val="28"/>
            <w:szCs w:val="28"/>
            <w:u w:val="none"/>
            <w:lang w:val="en-US"/>
          </w:rPr>
          <w:t>adminlenposel</w:t>
        </w:r>
        <w:r w:rsidR="00386875" w:rsidRPr="00EA407C">
          <w:rPr>
            <w:rStyle w:val="af3"/>
            <w:color w:val="auto"/>
            <w:sz w:val="28"/>
            <w:szCs w:val="28"/>
            <w:u w:val="none"/>
          </w:rPr>
          <w:t>.</w:t>
        </w:r>
        <w:r w:rsidR="00386875" w:rsidRPr="00EA407C">
          <w:rPr>
            <w:rStyle w:val="af3"/>
            <w:color w:val="auto"/>
            <w:sz w:val="28"/>
            <w:szCs w:val="28"/>
            <w:u w:val="none"/>
            <w:lang w:val="en-US"/>
          </w:rPr>
          <w:t>ru</w:t>
        </w:r>
      </w:hyperlink>
      <w:r w:rsidRPr="00EA407C">
        <w:rPr>
          <w:sz w:val="28"/>
          <w:szCs w:val="28"/>
        </w:rPr>
        <w:t>).</w:t>
      </w:r>
      <w:r w:rsidR="00A72FD8" w:rsidRPr="00EA407C">
        <w:rPr>
          <w:sz w:val="28"/>
          <w:szCs w:val="28"/>
        </w:rPr>
        <w:t xml:space="preserve"> </w:t>
      </w:r>
    </w:p>
    <w:p w:rsidR="001A4DE9" w:rsidRPr="00EA407C" w:rsidRDefault="00386875" w:rsidP="00CC6462">
      <w:pPr>
        <w:ind w:firstLine="708"/>
        <w:jc w:val="both"/>
        <w:rPr>
          <w:sz w:val="28"/>
          <w:szCs w:val="28"/>
        </w:rPr>
      </w:pPr>
      <w:r w:rsidRPr="00EA407C">
        <w:rPr>
          <w:sz w:val="28"/>
          <w:szCs w:val="28"/>
        </w:rPr>
        <w:t>2</w:t>
      </w:r>
      <w:r w:rsidR="00D90C8C">
        <w:rPr>
          <w:sz w:val="28"/>
          <w:szCs w:val="28"/>
        </w:rPr>
        <w:t>5</w:t>
      </w:r>
      <w:r w:rsidRPr="00EA407C">
        <w:rPr>
          <w:sz w:val="28"/>
          <w:szCs w:val="28"/>
        </w:rPr>
        <w:t>.</w:t>
      </w:r>
      <w:r w:rsidRPr="00EA407C">
        <w:rPr>
          <w:color w:val="FFFFFF"/>
          <w:sz w:val="28"/>
          <w:szCs w:val="28"/>
        </w:rPr>
        <w:t>.</w:t>
      </w:r>
      <w:r w:rsidR="00396D5E" w:rsidRPr="00EA407C">
        <w:rPr>
          <w:sz w:val="28"/>
          <w:szCs w:val="28"/>
        </w:rPr>
        <w:t>Контроль</w:t>
      </w:r>
      <w:r w:rsidRPr="00EA407C">
        <w:rPr>
          <w:sz w:val="28"/>
          <w:szCs w:val="28"/>
        </w:rPr>
        <w:t xml:space="preserve"> </w:t>
      </w:r>
      <w:r w:rsidR="00396D5E" w:rsidRPr="00EA407C">
        <w:rPr>
          <w:sz w:val="28"/>
          <w:szCs w:val="28"/>
        </w:rPr>
        <w:t>за</w:t>
      </w:r>
      <w:r w:rsidRPr="00EA407C">
        <w:rPr>
          <w:sz w:val="28"/>
          <w:szCs w:val="28"/>
        </w:rPr>
        <w:t xml:space="preserve"> </w:t>
      </w:r>
      <w:r w:rsidR="00396D5E" w:rsidRPr="00EA407C">
        <w:rPr>
          <w:sz w:val="28"/>
          <w:szCs w:val="28"/>
        </w:rPr>
        <w:t>выполнением</w:t>
      </w:r>
      <w:r w:rsidRPr="00EA407C">
        <w:rPr>
          <w:sz w:val="28"/>
          <w:szCs w:val="28"/>
        </w:rPr>
        <w:t xml:space="preserve"> </w:t>
      </w:r>
      <w:r w:rsidR="00396D5E" w:rsidRPr="00EA407C">
        <w:rPr>
          <w:sz w:val="28"/>
          <w:szCs w:val="28"/>
        </w:rPr>
        <w:t xml:space="preserve">настоящего решения возложить </w:t>
      </w:r>
      <w:r w:rsidRPr="00EA407C">
        <w:rPr>
          <w:sz w:val="28"/>
          <w:szCs w:val="28"/>
        </w:rPr>
        <w:t>на комиссию Совета Ленинградского сельского поселения п</w:t>
      </w:r>
      <w:r w:rsidR="00396D5E" w:rsidRPr="00EA407C">
        <w:rPr>
          <w:sz w:val="28"/>
          <w:szCs w:val="28"/>
        </w:rPr>
        <w:t>о вопросам экономики, бюджета, налогам и имущественных отношений</w:t>
      </w:r>
      <w:r w:rsidRPr="00EA407C">
        <w:rPr>
          <w:sz w:val="28"/>
          <w:szCs w:val="28"/>
        </w:rPr>
        <w:t xml:space="preserve"> (Красуля Н.Е.).</w:t>
      </w:r>
    </w:p>
    <w:p w:rsidR="001A4DE9" w:rsidRPr="00EA407C" w:rsidRDefault="001A4DE9" w:rsidP="00CC6462">
      <w:pPr>
        <w:ind w:firstLine="708"/>
        <w:jc w:val="both"/>
        <w:rPr>
          <w:sz w:val="28"/>
          <w:szCs w:val="28"/>
        </w:rPr>
      </w:pPr>
      <w:r w:rsidRPr="00EA407C">
        <w:rPr>
          <w:sz w:val="28"/>
          <w:szCs w:val="28"/>
        </w:rPr>
        <w:t>2</w:t>
      </w:r>
      <w:r w:rsidR="00D90C8C">
        <w:rPr>
          <w:sz w:val="28"/>
          <w:szCs w:val="28"/>
        </w:rPr>
        <w:t>6</w:t>
      </w:r>
      <w:r w:rsidRPr="00EA407C">
        <w:rPr>
          <w:sz w:val="28"/>
          <w:szCs w:val="28"/>
        </w:rPr>
        <w:t>.</w:t>
      </w:r>
      <w:r w:rsidRPr="00EA407C">
        <w:rPr>
          <w:color w:val="FFFFFF"/>
          <w:sz w:val="28"/>
          <w:szCs w:val="28"/>
        </w:rPr>
        <w:t>.</w:t>
      </w:r>
      <w:r w:rsidRPr="00EA407C">
        <w:rPr>
          <w:sz w:val="28"/>
          <w:szCs w:val="28"/>
        </w:rPr>
        <w:t>Настоящее  решение  вступает в  силу с 1 января 202</w:t>
      </w:r>
      <w:r w:rsidR="006A1177" w:rsidRPr="00EA407C">
        <w:rPr>
          <w:sz w:val="28"/>
          <w:szCs w:val="28"/>
        </w:rPr>
        <w:t>4</w:t>
      </w:r>
      <w:r w:rsidRPr="00EA407C">
        <w:rPr>
          <w:sz w:val="28"/>
          <w:szCs w:val="28"/>
        </w:rPr>
        <w:t xml:space="preserve"> года и подлежит официальному опубликованию.</w:t>
      </w:r>
    </w:p>
    <w:p w:rsidR="004072C3" w:rsidRPr="00EA407C" w:rsidRDefault="004072C3" w:rsidP="00CC6462">
      <w:pPr>
        <w:jc w:val="both"/>
        <w:rPr>
          <w:sz w:val="28"/>
          <w:szCs w:val="28"/>
        </w:rPr>
      </w:pPr>
    </w:p>
    <w:p w:rsidR="004072C3" w:rsidRPr="00EA407C" w:rsidRDefault="004072C3" w:rsidP="00CC6462">
      <w:pPr>
        <w:jc w:val="both"/>
        <w:rPr>
          <w:sz w:val="28"/>
          <w:szCs w:val="28"/>
        </w:rPr>
      </w:pPr>
    </w:p>
    <w:p w:rsidR="0016548E" w:rsidRPr="00EA407C" w:rsidRDefault="00985BD1" w:rsidP="00CC6462">
      <w:pPr>
        <w:jc w:val="both"/>
        <w:rPr>
          <w:sz w:val="28"/>
          <w:szCs w:val="28"/>
        </w:rPr>
      </w:pPr>
      <w:r w:rsidRPr="00EA407C">
        <w:rPr>
          <w:sz w:val="28"/>
          <w:szCs w:val="28"/>
        </w:rPr>
        <w:t xml:space="preserve">Глава </w:t>
      </w:r>
    </w:p>
    <w:p w:rsidR="003F0B84" w:rsidRPr="00EA407C" w:rsidRDefault="00985BD1" w:rsidP="00CC6462">
      <w:pPr>
        <w:jc w:val="both"/>
        <w:rPr>
          <w:sz w:val="28"/>
          <w:szCs w:val="28"/>
        </w:rPr>
      </w:pPr>
      <w:r w:rsidRPr="00EA407C">
        <w:rPr>
          <w:sz w:val="28"/>
          <w:szCs w:val="28"/>
        </w:rPr>
        <w:t>Ленинградского сельского поселения</w:t>
      </w:r>
    </w:p>
    <w:p w:rsidR="00985BD1" w:rsidRPr="00EA407C" w:rsidRDefault="003F0B84" w:rsidP="00CC6462">
      <w:pPr>
        <w:jc w:val="both"/>
        <w:rPr>
          <w:sz w:val="28"/>
          <w:szCs w:val="28"/>
        </w:rPr>
      </w:pPr>
      <w:r w:rsidRPr="00EA407C">
        <w:rPr>
          <w:sz w:val="28"/>
          <w:szCs w:val="28"/>
        </w:rPr>
        <w:t>Ленинградского района</w:t>
      </w:r>
      <w:r w:rsidR="00985BD1" w:rsidRPr="00EA407C">
        <w:rPr>
          <w:sz w:val="28"/>
          <w:szCs w:val="28"/>
        </w:rPr>
        <w:t xml:space="preserve">                             </w:t>
      </w:r>
      <w:r w:rsidR="00EA407C">
        <w:rPr>
          <w:sz w:val="28"/>
          <w:szCs w:val="28"/>
        </w:rPr>
        <w:t xml:space="preserve">                               </w:t>
      </w:r>
      <w:r w:rsidR="00887034" w:rsidRPr="00EA407C">
        <w:rPr>
          <w:sz w:val="28"/>
          <w:szCs w:val="28"/>
        </w:rPr>
        <w:t>И.С.</w:t>
      </w:r>
      <w:r w:rsidR="001A4DE9" w:rsidRPr="00EA407C">
        <w:rPr>
          <w:sz w:val="28"/>
          <w:szCs w:val="28"/>
        </w:rPr>
        <w:t xml:space="preserve"> </w:t>
      </w:r>
      <w:r w:rsidR="00887034" w:rsidRPr="00EA407C">
        <w:rPr>
          <w:sz w:val="28"/>
          <w:szCs w:val="28"/>
        </w:rPr>
        <w:t>Скоробогаченко</w:t>
      </w:r>
    </w:p>
    <w:p w:rsidR="00985BD1" w:rsidRPr="00EA407C" w:rsidRDefault="00985BD1" w:rsidP="00CC6462">
      <w:pPr>
        <w:jc w:val="both"/>
        <w:rPr>
          <w:sz w:val="28"/>
          <w:szCs w:val="28"/>
        </w:rPr>
      </w:pPr>
    </w:p>
    <w:p w:rsidR="00985BD1" w:rsidRPr="00EA407C" w:rsidRDefault="00FE0314" w:rsidP="00CC6462">
      <w:pPr>
        <w:jc w:val="both"/>
        <w:rPr>
          <w:color w:val="000000"/>
          <w:sz w:val="28"/>
          <w:szCs w:val="28"/>
        </w:rPr>
      </w:pPr>
      <w:r w:rsidRPr="00EA407C">
        <w:rPr>
          <w:color w:val="000000"/>
          <w:sz w:val="28"/>
          <w:szCs w:val="28"/>
        </w:rPr>
        <w:t>П</w:t>
      </w:r>
      <w:r w:rsidR="00985BD1" w:rsidRPr="00EA407C">
        <w:rPr>
          <w:color w:val="000000"/>
          <w:sz w:val="28"/>
          <w:szCs w:val="28"/>
        </w:rPr>
        <w:t>редседател</w:t>
      </w:r>
      <w:r w:rsidRPr="00EA407C">
        <w:rPr>
          <w:color w:val="000000"/>
          <w:sz w:val="28"/>
          <w:szCs w:val="28"/>
        </w:rPr>
        <w:t>ь</w:t>
      </w:r>
      <w:r w:rsidR="00985BD1" w:rsidRPr="00EA407C">
        <w:rPr>
          <w:color w:val="000000"/>
          <w:sz w:val="28"/>
          <w:szCs w:val="28"/>
        </w:rPr>
        <w:t xml:space="preserve"> Совета</w:t>
      </w:r>
    </w:p>
    <w:p w:rsidR="003F0B84" w:rsidRPr="00EA407C" w:rsidRDefault="00985BD1" w:rsidP="00CC6462">
      <w:pPr>
        <w:jc w:val="both"/>
        <w:rPr>
          <w:color w:val="000000"/>
          <w:sz w:val="28"/>
          <w:szCs w:val="28"/>
        </w:rPr>
      </w:pPr>
      <w:r w:rsidRPr="00EA407C">
        <w:rPr>
          <w:color w:val="000000"/>
          <w:sz w:val="28"/>
          <w:szCs w:val="28"/>
        </w:rPr>
        <w:t>Ленинградского сельского поселения</w:t>
      </w:r>
    </w:p>
    <w:p w:rsidR="00761A84" w:rsidRPr="00EA407C" w:rsidRDefault="00FE0314" w:rsidP="00CC6462">
      <w:pPr>
        <w:jc w:val="both"/>
        <w:rPr>
          <w:sz w:val="28"/>
          <w:szCs w:val="28"/>
        </w:rPr>
      </w:pPr>
      <w:r w:rsidRPr="00EA407C">
        <w:rPr>
          <w:color w:val="000000"/>
          <w:sz w:val="28"/>
          <w:szCs w:val="28"/>
        </w:rPr>
        <w:t xml:space="preserve">Ленинградского района   </w:t>
      </w:r>
      <w:r w:rsidR="003F0B84" w:rsidRPr="00EA407C">
        <w:rPr>
          <w:color w:val="000000"/>
          <w:sz w:val="28"/>
          <w:szCs w:val="28"/>
        </w:rPr>
        <w:t xml:space="preserve">                  </w:t>
      </w:r>
      <w:r w:rsidR="00985BD1" w:rsidRPr="00EA407C">
        <w:rPr>
          <w:color w:val="000000"/>
          <w:sz w:val="28"/>
          <w:szCs w:val="28"/>
        </w:rPr>
        <w:t xml:space="preserve">                                      </w:t>
      </w:r>
      <w:r w:rsidR="00EA407C">
        <w:rPr>
          <w:color w:val="000000"/>
          <w:sz w:val="28"/>
          <w:szCs w:val="28"/>
        </w:rPr>
        <w:t xml:space="preserve">       </w:t>
      </w:r>
      <w:r w:rsidR="00887034" w:rsidRPr="00EA407C">
        <w:rPr>
          <w:color w:val="000000"/>
          <w:sz w:val="28"/>
          <w:szCs w:val="28"/>
        </w:rPr>
        <w:t>А.А.</w:t>
      </w:r>
      <w:r w:rsidR="001A4DE9" w:rsidRPr="00EA407C">
        <w:rPr>
          <w:color w:val="000000"/>
          <w:sz w:val="28"/>
          <w:szCs w:val="28"/>
        </w:rPr>
        <w:t xml:space="preserve"> </w:t>
      </w:r>
      <w:r w:rsidR="00887034" w:rsidRPr="00EA407C">
        <w:rPr>
          <w:color w:val="000000"/>
          <w:sz w:val="28"/>
          <w:szCs w:val="28"/>
        </w:rPr>
        <w:t>Калашников</w:t>
      </w:r>
    </w:p>
    <w:sectPr w:rsidR="00761A84" w:rsidRPr="00EA407C" w:rsidSect="00CC6462">
      <w:headerReference w:type="even" r:id="rId9"/>
      <w:headerReference w:type="default" r:id="rId10"/>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748" w:rsidRDefault="00AE6748">
      <w:r>
        <w:separator/>
      </w:r>
    </w:p>
  </w:endnote>
  <w:endnote w:type="continuationSeparator" w:id="1">
    <w:p w:rsidR="00AE6748" w:rsidRDefault="00AE6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748" w:rsidRDefault="00AE6748">
      <w:r>
        <w:separator/>
      </w:r>
    </w:p>
  </w:footnote>
  <w:footnote w:type="continuationSeparator" w:id="1">
    <w:p w:rsidR="00AE6748" w:rsidRDefault="00AE6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57" w:rsidRDefault="00A453B0">
    <w:pPr>
      <w:pStyle w:val="a7"/>
      <w:framePr w:wrap="around" w:vAnchor="text" w:hAnchor="margin" w:xAlign="center" w:y="1"/>
      <w:rPr>
        <w:rStyle w:val="ab"/>
      </w:rPr>
    </w:pPr>
    <w:r>
      <w:rPr>
        <w:rStyle w:val="ab"/>
      </w:rPr>
      <w:fldChar w:fldCharType="begin"/>
    </w:r>
    <w:r w:rsidR="00C63657">
      <w:rPr>
        <w:rStyle w:val="ab"/>
      </w:rPr>
      <w:instrText xml:space="preserve">PAGE  </w:instrText>
    </w:r>
    <w:r>
      <w:rPr>
        <w:rStyle w:val="ab"/>
      </w:rPr>
      <w:fldChar w:fldCharType="end"/>
    </w:r>
  </w:p>
  <w:p w:rsidR="00C63657" w:rsidRDefault="00C63657">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657" w:rsidRDefault="00A453B0">
    <w:pPr>
      <w:pStyle w:val="a7"/>
      <w:framePr w:wrap="around" w:vAnchor="text" w:hAnchor="margin" w:xAlign="center" w:y="1"/>
      <w:rPr>
        <w:rStyle w:val="ab"/>
      </w:rPr>
    </w:pPr>
    <w:r>
      <w:rPr>
        <w:rStyle w:val="ab"/>
      </w:rPr>
      <w:fldChar w:fldCharType="begin"/>
    </w:r>
    <w:r w:rsidR="00C63657">
      <w:rPr>
        <w:rStyle w:val="ab"/>
      </w:rPr>
      <w:instrText xml:space="preserve">PAGE  </w:instrText>
    </w:r>
    <w:r>
      <w:rPr>
        <w:rStyle w:val="ab"/>
      </w:rPr>
      <w:fldChar w:fldCharType="separate"/>
    </w:r>
    <w:r w:rsidR="007D3478">
      <w:rPr>
        <w:rStyle w:val="ab"/>
        <w:noProof/>
      </w:rPr>
      <w:t>6</w:t>
    </w:r>
    <w:r>
      <w:rPr>
        <w:rStyle w:val="ab"/>
      </w:rPr>
      <w:fldChar w:fldCharType="end"/>
    </w:r>
  </w:p>
  <w:p w:rsidR="00C63657" w:rsidRDefault="00C6365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771E167"/>
    <w:multiLevelType w:val="hybridMultilevel"/>
    <w:tmpl w:val="177AD4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D4E535"/>
    <w:multiLevelType w:val="hybridMultilevel"/>
    <w:tmpl w:val="ADD775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
    <w:nsid w:val="18B296C5"/>
    <w:multiLevelType w:val="hybridMultilevel"/>
    <w:tmpl w:val="5A239C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5">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9">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4CC81D7"/>
    <w:multiLevelType w:val="hybridMultilevel"/>
    <w:tmpl w:val="AA6D73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3">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4">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lvlText w:val="%1%2."/>
      <w:lvlJc w:val="left"/>
      <w:pPr>
        <w:tabs>
          <w:tab w:val="num" w:pos="720"/>
        </w:tabs>
        <w:ind w:left="357" w:hanging="357"/>
      </w:pPr>
      <w:rPr>
        <w:rFonts w:hint="default"/>
      </w:rPr>
    </w:lvl>
    <w:lvl w:ilvl="2">
      <w:start w:val="1"/>
      <w:numFmt w:val="decimal"/>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8"/>
  </w:num>
  <w:num w:numId="2">
    <w:abstractNumId w:val="12"/>
  </w:num>
  <w:num w:numId="3">
    <w:abstractNumId w:val="9"/>
  </w:num>
  <w:num w:numId="4">
    <w:abstractNumId w:val="2"/>
  </w:num>
  <w:num w:numId="5">
    <w:abstractNumId w:val="5"/>
  </w:num>
  <w:num w:numId="6">
    <w:abstractNumId w:val="6"/>
  </w:num>
  <w:num w:numId="7">
    <w:abstractNumId w:val="14"/>
  </w:num>
  <w:num w:numId="8">
    <w:abstractNumId w:val="15"/>
  </w:num>
  <w:num w:numId="9">
    <w:abstractNumId w:val="7"/>
  </w:num>
  <w:num w:numId="10">
    <w:abstractNumId w:val="10"/>
  </w:num>
  <w:num w:numId="11">
    <w:abstractNumId w:val="4"/>
  </w:num>
  <w:num w:numId="12">
    <w:abstractNumId w:val="13"/>
  </w:num>
  <w:num w:numId="13">
    <w:abstractNumId w:val="0"/>
  </w:num>
  <w:num w:numId="14">
    <w:abstractNumId w:val="11"/>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1617D"/>
    <w:rsid w:val="0000111C"/>
    <w:rsid w:val="000017FF"/>
    <w:rsid w:val="00002E7C"/>
    <w:rsid w:val="000035B9"/>
    <w:rsid w:val="00004BD3"/>
    <w:rsid w:val="0000634E"/>
    <w:rsid w:val="00015619"/>
    <w:rsid w:val="000353C9"/>
    <w:rsid w:val="000463CA"/>
    <w:rsid w:val="00055807"/>
    <w:rsid w:val="00055898"/>
    <w:rsid w:val="00055BCC"/>
    <w:rsid w:val="0006142A"/>
    <w:rsid w:val="0006209F"/>
    <w:rsid w:val="000639E5"/>
    <w:rsid w:val="0006528F"/>
    <w:rsid w:val="00070FE4"/>
    <w:rsid w:val="00072FA1"/>
    <w:rsid w:val="0008058D"/>
    <w:rsid w:val="000815EF"/>
    <w:rsid w:val="00081FB7"/>
    <w:rsid w:val="00083A48"/>
    <w:rsid w:val="000876F9"/>
    <w:rsid w:val="000928F2"/>
    <w:rsid w:val="00094153"/>
    <w:rsid w:val="00095EF8"/>
    <w:rsid w:val="000960C5"/>
    <w:rsid w:val="0009776A"/>
    <w:rsid w:val="000A2EF5"/>
    <w:rsid w:val="000A65D7"/>
    <w:rsid w:val="000C23C3"/>
    <w:rsid w:val="000C504B"/>
    <w:rsid w:val="000C754C"/>
    <w:rsid w:val="000D14AE"/>
    <w:rsid w:val="000D4578"/>
    <w:rsid w:val="000D6D30"/>
    <w:rsid w:val="000D6FFF"/>
    <w:rsid w:val="000E2308"/>
    <w:rsid w:val="000F6D4A"/>
    <w:rsid w:val="00102E3E"/>
    <w:rsid w:val="001129A1"/>
    <w:rsid w:val="00116145"/>
    <w:rsid w:val="00127A55"/>
    <w:rsid w:val="00130038"/>
    <w:rsid w:val="001334CD"/>
    <w:rsid w:val="0014599B"/>
    <w:rsid w:val="001466FA"/>
    <w:rsid w:val="001475DE"/>
    <w:rsid w:val="00153BD9"/>
    <w:rsid w:val="00153D36"/>
    <w:rsid w:val="0016252B"/>
    <w:rsid w:val="0016548E"/>
    <w:rsid w:val="001737B8"/>
    <w:rsid w:val="00173B36"/>
    <w:rsid w:val="00175B89"/>
    <w:rsid w:val="00191578"/>
    <w:rsid w:val="001A23AA"/>
    <w:rsid w:val="001A4DE9"/>
    <w:rsid w:val="001A5C85"/>
    <w:rsid w:val="001A5E48"/>
    <w:rsid w:val="001C1956"/>
    <w:rsid w:val="001C74E3"/>
    <w:rsid w:val="001D2CE2"/>
    <w:rsid w:val="001D32AD"/>
    <w:rsid w:val="001D378C"/>
    <w:rsid w:val="001D48EE"/>
    <w:rsid w:val="001D504E"/>
    <w:rsid w:val="001E4065"/>
    <w:rsid w:val="001E735E"/>
    <w:rsid w:val="001F6944"/>
    <w:rsid w:val="001F74BA"/>
    <w:rsid w:val="00202781"/>
    <w:rsid w:val="00206579"/>
    <w:rsid w:val="00211890"/>
    <w:rsid w:val="00222A80"/>
    <w:rsid w:val="00240E10"/>
    <w:rsid w:val="00247C0E"/>
    <w:rsid w:val="0026050B"/>
    <w:rsid w:val="00284050"/>
    <w:rsid w:val="002935A2"/>
    <w:rsid w:val="00295E5C"/>
    <w:rsid w:val="0029653A"/>
    <w:rsid w:val="0029725D"/>
    <w:rsid w:val="002A08FA"/>
    <w:rsid w:val="002A14C7"/>
    <w:rsid w:val="002A3308"/>
    <w:rsid w:val="002A7681"/>
    <w:rsid w:val="002B2080"/>
    <w:rsid w:val="002B3461"/>
    <w:rsid w:val="002C239D"/>
    <w:rsid w:val="002E74E9"/>
    <w:rsid w:val="002F2B18"/>
    <w:rsid w:val="003012FD"/>
    <w:rsid w:val="00304F21"/>
    <w:rsid w:val="00306C17"/>
    <w:rsid w:val="00311E7F"/>
    <w:rsid w:val="00320620"/>
    <w:rsid w:val="00321D2C"/>
    <w:rsid w:val="003239A6"/>
    <w:rsid w:val="0032499B"/>
    <w:rsid w:val="003250A7"/>
    <w:rsid w:val="00332D4F"/>
    <w:rsid w:val="00340DF6"/>
    <w:rsid w:val="003503CA"/>
    <w:rsid w:val="00350955"/>
    <w:rsid w:val="00350EA5"/>
    <w:rsid w:val="003544A2"/>
    <w:rsid w:val="0035461F"/>
    <w:rsid w:val="00355239"/>
    <w:rsid w:val="00365546"/>
    <w:rsid w:val="00371493"/>
    <w:rsid w:val="0037189C"/>
    <w:rsid w:val="003753D3"/>
    <w:rsid w:val="00382D5B"/>
    <w:rsid w:val="00386875"/>
    <w:rsid w:val="00396D5E"/>
    <w:rsid w:val="003A599A"/>
    <w:rsid w:val="003A63FC"/>
    <w:rsid w:val="003C51A4"/>
    <w:rsid w:val="003C66A3"/>
    <w:rsid w:val="003D53F0"/>
    <w:rsid w:val="003F0347"/>
    <w:rsid w:val="003F0B84"/>
    <w:rsid w:val="003F174F"/>
    <w:rsid w:val="003F24EC"/>
    <w:rsid w:val="004072C3"/>
    <w:rsid w:val="0042072C"/>
    <w:rsid w:val="00423762"/>
    <w:rsid w:val="004243AD"/>
    <w:rsid w:val="004348B6"/>
    <w:rsid w:val="00436ED6"/>
    <w:rsid w:val="0044047C"/>
    <w:rsid w:val="00445596"/>
    <w:rsid w:val="00453F32"/>
    <w:rsid w:val="004607CA"/>
    <w:rsid w:val="0046709E"/>
    <w:rsid w:val="004704C4"/>
    <w:rsid w:val="00472413"/>
    <w:rsid w:val="00474858"/>
    <w:rsid w:val="0047621D"/>
    <w:rsid w:val="00493E95"/>
    <w:rsid w:val="00494551"/>
    <w:rsid w:val="004958EF"/>
    <w:rsid w:val="00497ABD"/>
    <w:rsid w:val="004A6081"/>
    <w:rsid w:val="004C18A2"/>
    <w:rsid w:val="004C2BEE"/>
    <w:rsid w:val="004C7F5F"/>
    <w:rsid w:val="004D14EA"/>
    <w:rsid w:val="004D3AE2"/>
    <w:rsid w:val="004D44B9"/>
    <w:rsid w:val="004E4FF9"/>
    <w:rsid w:val="004F0165"/>
    <w:rsid w:val="004F6069"/>
    <w:rsid w:val="00511A48"/>
    <w:rsid w:val="005166BB"/>
    <w:rsid w:val="005175FB"/>
    <w:rsid w:val="00520BF3"/>
    <w:rsid w:val="00521ABC"/>
    <w:rsid w:val="00526106"/>
    <w:rsid w:val="00533E7B"/>
    <w:rsid w:val="00534CB5"/>
    <w:rsid w:val="005367DA"/>
    <w:rsid w:val="0054324E"/>
    <w:rsid w:val="005461F8"/>
    <w:rsid w:val="005613C4"/>
    <w:rsid w:val="00563B49"/>
    <w:rsid w:val="005666A2"/>
    <w:rsid w:val="0056700C"/>
    <w:rsid w:val="00567DCC"/>
    <w:rsid w:val="00575CAA"/>
    <w:rsid w:val="005865D9"/>
    <w:rsid w:val="0059330D"/>
    <w:rsid w:val="00597349"/>
    <w:rsid w:val="005B2A99"/>
    <w:rsid w:val="005B36F6"/>
    <w:rsid w:val="005B5FB7"/>
    <w:rsid w:val="005B7E99"/>
    <w:rsid w:val="005C39FA"/>
    <w:rsid w:val="005F6739"/>
    <w:rsid w:val="00600A9C"/>
    <w:rsid w:val="00635E83"/>
    <w:rsid w:val="00636613"/>
    <w:rsid w:val="00636A11"/>
    <w:rsid w:val="00643857"/>
    <w:rsid w:val="00644971"/>
    <w:rsid w:val="006521EE"/>
    <w:rsid w:val="006620D7"/>
    <w:rsid w:val="00670A94"/>
    <w:rsid w:val="00674E9A"/>
    <w:rsid w:val="00684BBE"/>
    <w:rsid w:val="006A1177"/>
    <w:rsid w:val="006A4F46"/>
    <w:rsid w:val="006A6B98"/>
    <w:rsid w:val="006A77D2"/>
    <w:rsid w:val="006A7CBA"/>
    <w:rsid w:val="006A7EF0"/>
    <w:rsid w:val="006B0A06"/>
    <w:rsid w:val="006B0C44"/>
    <w:rsid w:val="006B5BDC"/>
    <w:rsid w:val="006C3F8B"/>
    <w:rsid w:val="006D78DE"/>
    <w:rsid w:val="00701373"/>
    <w:rsid w:val="00702BD9"/>
    <w:rsid w:val="007061F7"/>
    <w:rsid w:val="007116C2"/>
    <w:rsid w:val="007131A4"/>
    <w:rsid w:val="007147B4"/>
    <w:rsid w:val="00714887"/>
    <w:rsid w:val="00742662"/>
    <w:rsid w:val="00747137"/>
    <w:rsid w:val="00750CB5"/>
    <w:rsid w:val="00751CB0"/>
    <w:rsid w:val="0075645B"/>
    <w:rsid w:val="00756B33"/>
    <w:rsid w:val="00761A84"/>
    <w:rsid w:val="00762FC1"/>
    <w:rsid w:val="00770D3D"/>
    <w:rsid w:val="00772E84"/>
    <w:rsid w:val="00780987"/>
    <w:rsid w:val="00785872"/>
    <w:rsid w:val="007860B6"/>
    <w:rsid w:val="00797B40"/>
    <w:rsid w:val="007A11DD"/>
    <w:rsid w:val="007A3CBB"/>
    <w:rsid w:val="007A3E6D"/>
    <w:rsid w:val="007A5B99"/>
    <w:rsid w:val="007B7432"/>
    <w:rsid w:val="007B7BE5"/>
    <w:rsid w:val="007B7C13"/>
    <w:rsid w:val="007C3A71"/>
    <w:rsid w:val="007C532B"/>
    <w:rsid w:val="007D0C88"/>
    <w:rsid w:val="007D3478"/>
    <w:rsid w:val="007E6530"/>
    <w:rsid w:val="007F17F7"/>
    <w:rsid w:val="00800827"/>
    <w:rsid w:val="00800EE5"/>
    <w:rsid w:val="00804014"/>
    <w:rsid w:val="00806893"/>
    <w:rsid w:val="0081058B"/>
    <w:rsid w:val="00811492"/>
    <w:rsid w:val="00822547"/>
    <w:rsid w:val="00835FAF"/>
    <w:rsid w:val="00836425"/>
    <w:rsid w:val="00842320"/>
    <w:rsid w:val="0084323B"/>
    <w:rsid w:val="00843FA7"/>
    <w:rsid w:val="00846317"/>
    <w:rsid w:val="00860C3A"/>
    <w:rsid w:val="00860D21"/>
    <w:rsid w:val="00887034"/>
    <w:rsid w:val="008969AC"/>
    <w:rsid w:val="008A1597"/>
    <w:rsid w:val="008A2049"/>
    <w:rsid w:val="008B28A2"/>
    <w:rsid w:val="008C16DB"/>
    <w:rsid w:val="008C1893"/>
    <w:rsid w:val="008C64A8"/>
    <w:rsid w:val="008E222E"/>
    <w:rsid w:val="008E6A8D"/>
    <w:rsid w:val="008F280D"/>
    <w:rsid w:val="008F43A9"/>
    <w:rsid w:val="008F45BD"/>
    <w:rsid w:val="008F63B3"/>
    <w:rsid w:val="00902E9A"/>
    <w:rsid w:val="00913272"/>
    <w:rsid w:val="00924104"/>
    <w:rsid w:val="009326C8"/>
    <w:rsid w:val="009451E3"/>
    <w:rsid w:val="00945A5D"/>
    <w:rsid w:val="00953B9F"/>
    <w:rsid w:val="00954452"/>
    <w:rsid w:val="00962A96"/>
    <w:rsid w:val="0096343D"/>
    <w:rsid w:val="00966D9F"/>
    <w:rsid w:val="009702E8"/>
    <w:rsid w:val="00972F10"/>
    <w:rsid w:val="0097415D"/>
    <w:rsid w:val="00975268"/>
    <w:rsid w:val="00981D84"/>
    <w:rsid w:val="009828C4"/>
    <w:rsid w:val="00985BD1"/>
    <w:rsid w:val="00990DEE"/>
    <w:rsid w:val="00990FD8"/>
    <w:rsid w:val="00994F41"/>
    <w:rsid w:val="009A52C0"/>
    <w:rsid w:val="009A5A64"/>
    <w:rsid w:val="009A6349"/>
    <w:rsid w:val="009A69B4"/>
    <w:rsid w:val="009A79A6"/>
    <w:rsid w:val="009C11B6"/>
    <w:rsid w:val="009C7682"/>
    <w:rsid w:val="009D3B85"/>
    <w:rsid w:val="009D59CC"/>
    <w:rsid w:val="009E1F94"/>
    <w:rsid w:val="00A11DCB"/>
    <w:rsid w:val="00A11DED"/>
    <w:rsid w:val="00A11E94"/>
    <w:rsid w:val="00A12F59"/>
    <w:rsid w:val="00A13199"/>
    <w:rsid w:val="00A15D5F"/>
    <w:rsid w:val="00A21797"/>
    <w:rsid w:val="00A263AC"/>
    <w:rsid w:val="00A3009D"/>
    <w:rsid w:val="00A329E2"/>
    <w:rsid w:val="00A34720"/>
    <w:rsid w:val="00A3551A"/>
    <w:rsid w:val="00A4021F"/>
    <w:rsid w:val="00A41DE3"/>
    <w:rsid w:val="00A453B0"/>
    <w:rsid w:val="00A5003F"/>
    <w:rsid w:val="00A552EE"/>
    <w:rsid w:val="00A6221E"/>
    <w:rsid w:val="00A65AD8"/>
    <w:rsid w:val="00A66B5C"/>
    <w:rsid w:val="00A72FD8"/>
    <w:rsid w:val="00A747BE"/>
    <w:rsid w:val="00A95C5B"/>
    <w:rsid w:val="00AA4F48"/>
    <w:rsid w:val="00AB47C2"/>
    <w:rsid w:val="00AB7A93"/>
    <w:rsid w:val="00AC0AE2"/>
    <w:rsid w:val="00AC12BB"/>
    <w:rsid w:val="00AC2891"/>
    <w:rsid w:val="00AC4AAC"/>
    <w:rsid w:val="00AE3C4D"/>
    <w:rsid w:val="00AE6748"/>
    <w:rsid w:val="00AF019C"/>
    <w:rsid w:val="00AF12B9"/>
    <w:rsid w:val="00AF3C7B"/>
    <w:rsid w:val="00AF468F"/>
    <w:rsid w:val="00AF752D"/>
    <w:rsid w:val="00B007E7"/>
    <w:rsid w:val="00B03BAC"/>
    <w:rsid w:val="00B12D13"/>
    <w:rsid w:val="00B14B57"/>
    <w:rsid w:val="00B1617D"/>
    <w:rsid w:val="00B21FA0"/>
    <w:rsid w:val="00B313AB"/>
    <w:rsid w:val="00B337F5"/>
    <w:rsid w:val="00B37725"/>
    <w:rsid w:val="00B46562"/>
    <w:rsid w:val="00B514DB"/>
    <w:rsid w:val="00B52F81"/>
    <w:rsid w:val="00B60677"/>
    <w:rsid w:val="00B634A0"/>
    <w:rsid w:val="00B676AC"/>
    <w:rsid w:val="00B7355D"/>
    <w:rsid w:val="00B736BE"/>
    <w:rsid w:val="00B75AA4"/>
    <w:rsid w:val="00B840AB"/>
    <w:rsid w:val="00B84D96"/>
    <w:rsid w:val="00B95830"/>
    <w:rsid w:val="00BB30EB"/>
    <w:rsid w:val="00BB57C6"/>
    <w:rsid w:val="00BB618D"/>
    <w:rsid w:val="00BC019F"/>
    <w:rsid w:val="00BC3557"/>
    <w:rsid w:val="00BC4B86"/>
    <w:rsid w:val="00BD0623"/>
    <w:rsid w:val="00BD4EBD"/>
    <w:rsid w:val="00BD6D4B"/>
    <w:rsid w:val="00BE28DC"/>
    <w:rsid w:val="00BE52F2"/>
    <w:rsid w:val="00BF0390"/>
    <w:rsid w:val="00BF38DC"/>
    <w:rsid w:val="00BF5372"/>
    <w:rsid w:val="00C04564"/>
    <w:rsid w:val="00C05CB9"/>
    <w:rsid w:val="00C105AD"/>
    <w:rsid w:val="00C12E7D"/>
    <w:rsid w:val="00C3253E"/>
    <w:rsid w:val="00C32DE8"/>
    <w:rsid w:val="00C54518"/>
    <w:rsid w:val="00C62488"/>
    <w:rsid w:val="00C6261B"/>
    <w:rsid w:val="00C63657"/>
    <w:rsid w:val="00C85707"/>
    <w:rsid w:val="00C87DE8"/>
    <w:rsid w:val="00C93194"/>
    <w:rsid w:val="00CB44B3"/>
    <w:rsid w:val="00CB62B9"/>
    <w:rsid w:val="00CC20F8"/>
    <w:rsid w:val="00CC2B09"/>
    <w:rsid w:val="00CC41E8"/>
    <w:rsid w:val="00CC4F46"/>
    <w:rsid w:val="00CC6462"/>
    <w:rsid w:val="00CE1959"/>
    <w:rsid w:val="00CE5DEB"/>
    <w:rsid w:val="00CF275C"/>
    <w:rsid w:val="00CF5D98"/>
    <w:rsid w:val="00D0263A"/>
    <w:rsid w:val="00D10FBB"/>
    <w:rsid w:val="00D1204F"/>
    <w:rsid w:val="00D15FCE"/>
    <w:rsid w:val="00D1786C"/>
    <w:rsid w:val="00D20E26"/>
    <w:rsid w:val="00D21E41"/>
    <w:rsid w:val="00D307B0"/>
    <w:rsid w:val="00D35150"/>
    <w:rsid w:val="00D36414"/>
    <w:rsid w:val="00D42194"/>
    <w:rsid w:val="00D435D2"/>
    <w:rsid w:val="00D52BAD"/>
    <w:rsid w:val="00D54D33"/>
    <w:rsid w:val="00D60FD1"/>
    <w:rsid w:val="00D66DF3"/>
    <w:rsid w:val="00D744B3"/>
    <w:rsid w:val="00D77FAA"/>
    <w:rsid w:val="00D80334"/>
    <w:rsid w:val="00D80C22"/>
    <w:rsid w:val="00D82527"/>
    <w:rsid w:val="00D90C8C"/>
    <w:rsid w:val="00DA0B7F"/>
    <w:rsid w:val="00DA5AE5"/>
    <w:rsid w:val="00DA6628"/>
    <w:rsid w:val="00DB13CE"/>
    <w:rsid w:val="00DC4C51"/>
    <w:rsid w:val="00DD0B81"/>
    <w:rsid w:val="00DD4617"/>
    <w:rsid w:val="00DE09DA"/>
    <w:rsid w:val="00DE5B57"/>
    <w:rsid w:val="00DE69EC"/>
    <w:rsid w:val="00DF66B9"/>
    <w:rsid w:val="00DF6F9D"/>
    <w:rsid w:val="00E02119"/>
    <w:rsid w:val="00E06CFF"/>
    <w:rsid w:val="00E11DE0"/>
    <w:rsid w:val="00E12F9A"/>
    <w:rsid w:val="00E144EF"/>
    <w:rsid w:val="00E21650"/>
    <w:rsid w:val="00E21F2C"/>
    <w:rsid w:val="00E27E02"/>
    <w:rsid w:val="00E30024"/>
    <w:rsid w:val="00E3176E"/>
    <w:rsid w:val="00E35AAE"/>
    <w:rsid w:val="00E35D8A"/>
    <w:rsid w:val="00E4156A"/>
    <w:rsid w:val="00E478FB"/>
    <w:rsid w:val="00E52EC9"/>
    <w:rsid w:val="00E53C8D"/>
    <w:rsid w:val="00E55D7F"/>
    <w:rsid w:val="00E56CFB"/>
    <w:rsid w:val="00E65C14"/>
    <w:rsid w:val="00E7330B"/>
    <w:rsid w:val="00E73963"/>
    <w:rsid w:val="00E82718"/>
    <w:rsid w:val="00E90099"/>
    <w:rsid w:val="00E91218"/>
    <w:rsid w:val="00E92203"/>
    <w:rsid w:val="00E92A35"/>
    <w:rsid w:val="00E936EE"/>
    <w:rsid w:val="00EA0786"/>
    <w:rsid w:val="00EA407C"/>
    <w:rsid w:val="00EB6DBD"/>
    <w:rsid w:val="00EC1813"/>
    <w:rsid w:val="00ED01A8"/>
    <w:rsid w:val="00ED2126"/>
    <w:rsid w:val="00ED6325"/>
    <w:rsid w:val="00ED775D"/>
    <w:rsid w:val="00EE6C30"/>
    <w:rsid w:val="00EE731F"/>
    <w:rsid w:val="00EF5010"/>
    <w:rsid w:val="00EF7DFC"/>
    <w:rsid w:val="00F02122"/>
    <w:rsid w:val="00F07DE6"/>
    <w:rsid w:val="00F2270B"/>
    <w:rsid w:val="00F316A3"/>
    <w:rsid w:val="00F368A3"/>
    <w:rsid w:val="00F45C3A"/>
    <w:rsid w:val="00F47455"/>
    <w:rsid w:val="00F54B5F"/>
    <w:rsid w:val="00F5549F"/>
    <w:rsid w:val="00F62A9D"/>
    <w:rsid w:val="00F648F9"/>
    <w:rsid w:val="00F84427"/>
    <w:rsid w:val="00F863C2"/>
    <w:rsid w:val="00F9192B"/>
    <w:rsid w:val="00F941CC"/>
    <w:rsid w:val="00F95C7A"/>
    <w:rsid w:val="00FA4C1B"/>
    <w:rsid w:val="00FA7C0D"/>
    <w:rsid w:val="00FB053B"/>
    <w:rsid w:val="00FB2F84"/>
    <w:rsid w:val="00FB57DC"/>
    <w:rsid w:val="00FC5C67"/>
    <w:rsid w:val="00FC625F"/>
    <w:rsid w:val="00FD2EC1"/>
    <w:rsid w:val="00FE0041"/>
    <w:rsid w:val="00FE0314"/>
    <w:rsid w:val="00FE032A"/>
    <w:rsid w:val="00FE1DB6"/>
    <w:rsid w:val="00FF7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5BD1"/>
    <w:rPr>
      <w:sz w:val="24"/>
      <w:szCs w:val="24"/>
    </w:rPr>
  </w:style>
  <w:style w:type="paragraph" w:styleId="1">
    <w:name w:val="heading 1"/>
    <w:aliases w:val="Раздел Договора,H1,&quot;Алмаз&quot;"/>
    <w:basedOn w:val="a"/>
    <w:next w:val="a"/>
    <w:qFormat/>
    <w:rsid w:val="00365546"/>
    <w:pPr>
      <w:keepNext/>
      <w:ind w:firstLine="540"/>
      <w:jc w:val="both"/>
      <w:outlineLvl w:val="0"/>
    </w:pPr>
    <w:rPr>
      <w:b/>
      <w:bCs/>
      <w:lang w:eastAsia="en-US"/>
    </w:rPr>
  </w:style>
  <w:style w:type="paragraph" w:styleId="2">
    <w:name w:val="heading 2"/>
    <w:aliases w:val="H2,&quot;Изумруд&quot;"/>
    <w:basedOn w:val="a"/>
    <w:next w:val="a"/>
    <w:qFormat/>
    <w:rsid w:val="00365546"/>
    <w:pPr>
      <w:keepNext/>
      <w:autoSpaceDE w:val="0"/>
      <w:autoSpaceDN w:val="0"/>
      <w:adjustRightInd w:val="0"/>
      <w:ind w:firstLine="485"/>
      <w:jc w:val="both"/>
      <w:outlineLvl w:val="1"/>
    </w:pPr>
    <w:rPr>
      <w:rFonts w:ascii="Arial" w:hAnsi="Arial" w:cs="Arial"/>
      <w:b/>
      <w:bCs/>
      <w:sz w:val="22"/>
      <w:szCs w:val="22"/>
    </w:rPr>
  </w:style>
  <w:style w:type="paragraph" w:styleId="3">
    <w:name w:val="heading 3"/>
    <w:basedOn w:val="a"/>
    <w:next w:val="a"/>
    <w:qFormat/>
    <w:rsid w:val="00365546"/>
    <w:pPr>
      <w:keepNext/>
      <w:ind w:firstLine="708"/>
      <w:jc w:val="both"/>
      <w:outlineLvl w:val="2"/>
    </w:pPr>
    <w:rPr>
      <w:b/>
      <w:bCs/>
      <w:sz w:val="28"/>
    </w:rPr>
  </w:style>
  <w:style w:type="paragraph" w:styleId="4">
    <w:name w:val="heading 4"/>
    <w:basedOn w:val="a"/>
    <w:next w:val="a"/>
    <w:qFormat/>
    <w:rsid w:val="00365546"/>
    <w:pPr>
      <w:keepNext/>
      <w:autoSpaceDE w:val="0"/>
      <w:autoSpaceDN w:val="0"/>
      <w:adjustRightInd w:val="0"/>
      <w:ind w:firstLine="485"/>
      <w:jc w:val="both"/>
      <w:outlineLvl w:val="3"/>
    </w:pPr>
    <w:rPr>
      <w:b/>
      <w:bCs/>
      <w:szCs w:val="22"/>
    </w:rPr>
  </w:style>
  <w:style w:type="paragraph" w:styleId="5">
    <w:name w:val="heading 5"/>
    <w:basedOn w:val="a"/>
    <w:next w:val="a"/>
    <w:qFormat/>
    <w:rsid w:val="00365546"/>
    <w:pPr>
      <w:keepNext/>
      <w:keepLines/>
      <w:ind w:firstLine="839"/>
      <w:jc w:val="both"/>
      <w:outlineLvl w:val="4"/>
    </w:pPr>
    <w:rPr>
      <w:b/>
      <w:bCs/>
      <w:sz w:val="28"/>
    </w:rPr>
  </w:style>
  <w:style w:type="paragraph" w:styleId="6">
    <w:name w:val="heading 6"/>
    <w:aliases w:val="H6"/>
    <w:basedOn w:val="a"/>
    <w:next w:val="a"/>
    <w:qFormat/>
    <w:rsid w:val="00365546"/>
    <w:pPr>
      <w:spacing w:before="240" w:after="60"/>
      <w:outlineLvl w:val="5"/>
    </w:pPr>
    <w:rPr>
      <w:b/>
      <w:bCs/>
      <w:sz w:val="22"/>
      <w:szCs w:val="22"/>
      <w:lang w:val="en-US" w:eastAsia="en-US"/>
    </w:rPr>
  </w:style>
  <w:style w:type="paragraph" w:styleId="7">
    <w:name w:val="heading 7"/>
    <w:basedOn w:val="a"/>
    <w:next w:val="a"/>
    <w:qFormat/>
    <w:rsid w:val="00365546"/>
    <w:pPr>
      <w:spacing w:before="240" w:after="60"/>
      <w:outlineLvl w:val="6"/>
    </w:pPr>
    <w:rPr>
      <w:lang w:val="en-US" w:eastAsia="en-US"/>
    </w:rPr>
  </w:style>
  <w:style w:type="paragraph" w:styleId="8">
    <w:name w:val="heading 8"/>
    <w:basedOn w:val="a"/>
    <w:next w:val="a"/>
    <w:qFormat/>
    <w:rsid w:val="00365546"/>
    <w:pPr>
      <w:keepNext/>
      <w:outlineLvl w:val="7"/>
    </w:pPr>
    <w:rPr>
      <w:sz w:val="28"/>
    </w:rPr>
  </w:style>
  <w:style w:type="paragraph" w:styleId="9">
    <w:name w:val="heading 9"/>
    <w:basedOn w:val="a"/>
    <w:next w:val="a"/>
    <w:qFormat/>
    <w:rsid w:val="00365546"/>
    <w:pPr>
      <w:keepNext/>
      <w:ind w:firstLine="840"/>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365546"/>
    <w:pPr>
      <w:tabs>
        <w:tab w:val="num" w:pos="360"/>
      </w:tabs>
      <w:spacing w:before="40" w:after="40"/>
      <w:ind w:left="360" w:hanging="360"/>
      <w:jc w:val="both"/>
    </w:pPr>
    <w:rPr>
      <w:szCs w:val="20"/>
    </w:rPr>
  </w:style>
  <w:style w:type="paragraph" w:customStyle="1" w:styleId="20">
    <w:name w:val="Список2"/>
    <w:basedOn w:val="a3"/>
    <w:rsid w:val="00365546"/>
    <w:pPr>
      <w:tabs>
        <w:tab w:val="clear" w:pos="360"/>
        <w:tab w:val="left" w:pos="851"/>
      </w:tabs>
      <w:ind w:left="850" w:hanging="493"/>
    </w:pPr>
  </w:style>
  <w:style w:type="paragraph" w:customStyle="1" w:styleId="10">
    <w:name w:val="Номер1"/>
    <w:basedOn w:val="a3"/>
    <w:rsid w:val="00365546"/>
    <w:pPr>
      <w:tabs>
        <w:tab w:val="clear" w:pos="360"/>
        <w:tab w:val="num" w:pos="1620"/>
      </w:tabs>
      <w:ind w:left="1620"/>
    </w:pPr>
    <w:rPr>
      <w:sz w:val="22"/>
    </w:rPr>
  </w:style>
  <w:style w:type="paragraph" w:customStyle="1" w:styleId="21">
    <w:name w:val="Номер2"/>
    <w:basedOn w:val="20"/>
    <w:rsid w:val="00365546"/>
    <w:pPr>
      <w:tabs>
        <w:tab w:val="left" w:pos="964"/>
        <w:tab w:val="num" w:pos="2340"/>
      </w:tabs>
      <w:ind w:left="2340" w:hanging="180"/>
    </w:pPr>
    <w:rPr>
      <w:sz w:val="22"/>
    </w:rPr>
  </w:style>
  <w:style w:type="paragraph" w:customStyle="1" w:styleId="ConsTitle">
    <w:name w:val="ConsTitle"/>
    <w:rsid w:val="00365546"/>
    <w:pPr>
      <w:widowControl w:val="0"/>
      <w:autoSpaceDE w:val="0"/>
      <w:autoSpaceDN w:val="0"/>
      <w:adjustRightInd w:val="0"/>
      <w:ind w:right="19772"/>
    </w:pPr>
    <w:rPr>
      <w:rFonts w:ascii="Arial" w:hAnsi="Arial" w:cs="Arial"/>
      <w:b/>
      <w:bCs/>
      <w:sz w:val="16"/>
      <w:szCs w:val="16"/>
      <w:lang w:eastAsia="en-US"/>
    </w:rPr>
  </w:style>
  <w:style w:type="paragraph" w:styleId="a4">
    <w:name w:val="Body Text"/>
    <w:aliases w:val="бпОсновной текст"/>
    <w:basedOn w:val="a"/>
    <w:link w:val="a5"/>
    <w:rsid w:val="00365546"/>
    <w:pPr>
      <w:spacing w:after="120"/>
    </w:pPr>
    <w:rPr>
      <w:lang w:val="en-US" w:eastAsia="en-US"/>
    </w:rPr>
  </w:style>
  <w:style w:type="paragraph" w:styleId="a6">
    <w:name w:val="footer"/>
    <w:basedOn w:val="a"/>
    <w:rsid w:val="00365546"/>
    <w:pPr>
      <w:tabs>
        <w:tab w:val="center" w:pos="4677"/>
        <w:tab w:val="right" w:pos="9355"/>
      </w:tabs>
    </w:pPr>
    <w:rPr>
      <w:lang w:val="en-US" w:eastAsia="en-US"/>
    </w:rPr>
  </w:style>
  <w:style w:type="paragraph" w:customStyle="1" w:styleId="ConsNormal">
    <w:name w:val="ConsNormal"/>
    <w:rsid w:val="00365546"/>
    <w:pPr>
      <w:widowControl w:val="0"/>
      <w:autoSpaceDE w:val="0"/>
      <w:autoSpaceDN w:val="0"/>
      <w:adjustRightInd w:val="0"/>
      <w:ind w:right="19772" w:firstLine="720"/>
    </w:pPr>
    <w:rPr>
      <w:rFonts w:ascii="Arial" w:hAnsi="Arial" w:cs="Arial"/>
      <w:lang w:eastAsia="en-US"/>
    </w:rPr>
  </w:style>
  <w:style w:type="paragraph" w:styleId="22">
    <w:name w:val="Body Text 2"/>
    <w:basedOn w:val="a"/>
    <w:rsid w:val="00365546"/>
    <w:pPr>
      <w:spacing w:after="120" w:line="480" w:lineRule="auto"/>
    </w:pPr>
    <w:rPr>
      <w:lang w:val="en-US" w:eastAsia="en-US"/>
    </w:rPr>
  </w:style>
  <w:style w:type="paragraph" w:styleId="a7">
    <w:name w:val="header"/>
    <w:basedOn w:val="a"/>
    <w:rsid w:val="00365546"/>
    <w:pPr>
      <w:tabs>
        <w:tab w:val="center" w:pos="4677"/>
        <w:tab w:val="right" w:pos="9355"/>
      </w:tabs>
    </w:pPr>
  </w:style>
  <w:style w:type="character" w:customStyle="1" w:styleId="hl41">
    <w:name w:val="hl41"/>
    <w:rsid w:val="00365546"/>
    <w:rPr>
      <w:b/>
      <w:bCs/>
      <w:sz w:val="20"/>
      <w:szCs w:val="20"/>
    </w:rPr>
  </w:style>
  <w:style w:type="paragraph" w:customStyle="1" w:styleId="Web">
    <w:name w:val="Обычный (Web)"/>
    <w:basedOn w:val="a"/>
    <w:rsid w:val="00365546"/>
    <w:pPr>
      <w:spacing w:before="100" w:after="100"/>
    </w:pPr>
    <w:rPr>
      <w:rFonts w:ascii="Arial Unicode MS" w:eastAsia="Arial Unicode MS" w:hAnsi="Arial Unicode MS"/>
      <w:lang w:eastAsia="en-US"/>
    </w:rPr>
  </w:style>
  <w:style w:type="paragraph" w:styleId="a8">
    <w:name w:val="Body Text Indent"/>
    <w:basedOn w:val="a"/>
    <w:rsid w:val="00365546"/>
    <w:pPr>
      <w:ind w:firstLine="708"/>
      <w:jc w:val="both"/>
    </w:pPr>
    <w:rPr>
      <w:iCs/>
      <w:sz w:val="28"/>
    </w:rPr>
  </w:style>
  <w:style w:type="paragraph" w:styleId="23">
    <w:name w:val="Body Text Indent 2"/>
    <w:basedOn w:val="a"/>
    <w:rsid w:val="00365546"/>
    <w:pPr>
      <w:ind w:firstLine="708"/>
      <w:jc w:val="both"/>
    </w:pPr>
    <w:rPr>
      <w:b/>
      <w:bCs/>
      <w:sz w:val="28"/>
    </w:rPr>
  </w:style>
  <w:style w:type="paragraph" w:styleId="a9">
    <w:name w:val="Plain Text"/>
    <w:basedOn w:val="a"/>
    <w:link w:val="aa"/>
    <w:rsid w:val="00365546"/>
    <w:rPr>
      <w:rFonts w:ascii="Courier New" w:hAnsi="Courier New" w:cs="Courier New"/>
      <w:sz w:val="20"/>
      <w:szCs w:val="20"/>
    </w:rPr>
  </w:style>
  <w:style w:type="paragraph" w:customStyle="1" w:styleId="ConsNonformat">
    <w:name w:val="ConsNonformat"/>
    <w:rsid w:val="00365546"/>
    <w:pPr>
      <w:widowControl w:val="0"/>
      <w:autoSpaceDE w:val="0"/>
      <w:autoSpaceDN w:val="0"/>
      <w:adjustRightInd w:val="0"/>
      <w:ind w:right="19772"/>
    </w:pPr>
    <w:rPr>
      <w:rFonts w:ascii="Courier New" w:hAnsi="Courier New" w:cs="Courier New"/>
    </w:rPr>
  </w:style>
  <w:style w:type="paragraph" w:styleId="30">
    <w:name w:val="Body Text Indent 3"/>
    <w:basedOn w:val="a"/>
    <w:rsid w:val="00365546"/>
    <w:pPr>
      <w:ind w:firstLine="840"/>
      <w:jc w:val="both"/>
    </w:pPr>
    <w:rPr>
      <w:sz w:val="28"/>
    </w:rPr>
  </w:style>
  <w:style w:type="character" w:styleId="ab">
    <w:name w:val="page number"/>
    <w:basedOn w:val="a0"/>
    <w:rsid w:val="00365546"/>
  </w:style>
  <w:style w:type="paragraph" w:styleId="31">
    <w:name w:val="Body Text 3"/>
    <w:basedOn w:val="a"/>
    <w:rsid w:val="00365546"/>
    <w:pPr>
      <w:jc w:val="both"/>
    </w:pPr>
    <w:rPr>
      <w:sz w:val="28"/>
    </w:rPr>
  </w:style>
  <w:style w:type="paragraph" w:customStyle="1" w:styleId="ac">
    <w:name w:val="Комментарий"/>
    <w:basedOn w:val="a"/>
    <w:next w:val="a"/>
    <w:rsid w:val="00860C3A"/>
    <w:pPr>
      <w:autoSpaceDE w:val="0"/>
      <w:autoSpaceDN w:val="0"/>
      <w:adjustRightInd w:val="0"/>
      <w:ind w:left="170"/>
      <w:jc w:val="both"/>
    </w:pPr>
    <w:rPr>
      <w:rFonts w:ascii="Arial" w:hAnsi="Arial"/>
      <w:i/>
      <w:iCs/>
      <w:color w:val="800080"/>
      <w:sz w:val="20"/>
      <w:szCs w:val="20"/>
    </w:rPr>
  </w:style>
  <w:style w:type="paragraph" w:customStyle="1" w:styleId="ad">
    <w:name w:val="Знак"/>
    <w:basedOn w:val="a"/>
    <w:rsid w:val="00E4156A"/>
    <w:pPr>
      <w:spacing w:before="100" w:beforeAutospacing="1" w:after="100" w:afterAutospacing="1"/>
      <w:jc w:val="both"/>
    </w:pPr>
    <w:rPr>
      <w:rFonts w:ascii="Tahoma" w:hAnsi="Tahoma"/>
      <w:sz w:val="20"/>
      <w:szCs w:val="20"/>
      <w:lang w:val="en-US" w:eastAsia="en-US"/>
    </w:rPr>
  </w:style>
  <w:style w:type="paragraph" w:customStyle="1" w:styleId="ae">
    <w:name w:val="Знак"/>
    <w:basedOn w:val="a"/>
    <w:rsid w:val="007131A4"/>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5C7A"/>
    <w:pPr>
      <w:spacing w:before="100" w:beforeAutospacing="1" w:after="100" w:afterAutospacing="1"/>
    </w:pPr>
    <w:rPr>
      <w:rFonts w:ascii="Tahoma" w:hAnsi="Tahoma"/>
      <w:sz w:val="20"/>
      <w:szCs w:val="20"/>
      <w:lang w:val="en-US" w:eastAsia="en-US"/>
    </w:rPr>
  </w:style>
  <w:style w:type="paragraph" w:styleId="af">
    <w:name w:val="Balloon Text"/>
    <w:basedOn w:val="a"/>
    <w:semiHidden/>
    <w:rsid w:val="00DE09DA"/>
    <w:rPr>
      <w:rFonts w:ascii="Tahoma" w:hAnsi="Tahoma" w:cs="Tahoma"/>
      <w:sz w:val="16"/>
      <w:szCs w:val="16"/>
    </w:rPr>
  </w:style>
  <w:style w:type="character" w:customStyle="1" w:styleId="aa">
    <w:name w:val="Текст Знак"/>
    <w:link w:val="a9"/>
    <w:locked/>
    <w:rsid w:val="009A52C0"/>
    <w:rPr>
      <w:rFonts w:ascii="Courier New" w:hAnsi="Courier New" w:cs="Courier New"/>
      <w:lang w:val="ru-RU" w:eastAsia="ru-RU" w:bidi="ar-SA"/>
    </w:rPr>
  </w:style>
  <w:style w:type="character" w:customStyle="1" w:styleId="apple-style-span">
    <w:name w:val="apple-style-span"/>
    <w:basedOn w:val="a0"/>
    <w:rsid w:val="003250A7"/>
  </w:style>
  <w:style w:type="paragraph" w:customStyle="1" w:styleId="af0">
    <w:name w:val="Текст документа"/>
    <w:basedOn w:val="a"/>
    <w:rsid w:val="00AF019C"/>
    <w:pPr>
      <w:overflowPunct w:val="0"/>
      <w:autoSpaceDE w:val="0"/>
      <w:autoSpaceDN w:val="0"/>
      <w:adjustRightInd w:val="0"/>
      <w:ind w:firstLine="720"/>
      <w:jc w:val="both"/>
    </w:pPr>
    <w:rPr>
      <w:sz w:val="28"/>
      <w:szCs w:val="20"/>
    </w:rPr>
  </w:style>
  <w:style w:type="paragraph" w:customStyle="1" w:styleId="af1">
    <w:name w:val="Знак Знак Знак Знак"/>
    <w:basedOn w:val="a"/>
    <w:autoRedefine/>
    <w:rsid w:val="002A3308"/>
    <w:pPr>
      <w:widowControl w:val="0"/>
      <w:jc w:val="both"/>
    </w:pPr>
    <w:rPr>
      <w:sz w:val="28"/>
      <w:szCs w:val="28"/>
      <w:lang w:eastAsia="en-US"/>
    </w:rPr>
  </w:style>
  <w:style w:type="paragraph" w:customStyle="1" w:styleId="af2">
    <w:name w:val="Знак"/>
    <w:basedOn w:val="a"/>
    <w:rsid w:val="00191578"/>
    <w:pPr>
      <w:spacing w:before="100" w:beforeAutospacing="1" w:after="100" w:afterAutospacing="1"/>
    </w:pPr>
    <w:rPr>
      <w:rFonts w:ascii="Tahoma" w:hAnsi="Tahoma"/>
      <w:sz w:val="20"/>
      <w:szCs w:val="20"/>
      <w:lang w:val="en-US" w:eastAsia="en-US"/>
    </w:rPr>
  </w:style>
  <w:style w:type="character" w:styleId="af3">
    <w:name w:val="Hyperlink"/>
    <w:rsid w:val="00985BD1"/>
    <w:rPr>
      <w:color w:val="0000FF"/>
      <w:u w:val="single"/>
    </w:rPr>
  </w:style>
  <w:style w:type="character" w:customStyle="1" w:styleId="PlainTextChar">
    <w:name w:val="Plain Text Char"/>
    <w:locked/>
    <w:rsid w:val="0075645B"/>
    <w:rPr>
      <w:rFonts w:ascii="Courier New" w:hAnsi="Courier New" w:cs="Times New Roman"/>
    </w:rPr>
  </w:style>
  <w:style w:type="character" w:customStyle="1" w:styleId="a5">
    <w:name w:val="Основной текст Знак"/>
    <w:aliases w:val="бпОсновной текст Знак"/>
    <w:link w:val="a4"/>
    <w:locked/>
    <w:rsid w:val="00887034"/>
    <w:rPr>
      <w:sz w:val="24"/>
      <w:szCs w:val="24"/>
      <w:lang w:val="en-US" w:eastAsia="en-US" w:bidi="ar-SA"/>
    </w:rPr>
  </w:style>
  <w:style w:type="paragraph" w:customStyle="1" w:styleId="af4">
    <w:name w:val="Знак Знак Знак"/>
    <w:basedOn w:val="a"/>
    <w:rsid w:val="00887034"/>
    <w:pPr>
      <w:spacing w:before="100" w:beforeAutospacing="1" w:after="100" w:afterAutospacing="1"/>
    </w:pPr>
    <w:rPr>
      <w:rFonts w:ascii="Tahoma" w:hAnsi="Tahoma"/>
      <w:sz w:val="20"/>
      <w:szCs w:val="20"/>
      <w:lang w:val="en-US" w:eastAsia="en-US"/>
    </w:rPr>
  </w:style>
  <w:style w:type="paragraph" w:customStyle="1" w:styleId="Default">
    <w:name w:val="Default"/>
    <w:rsid w:val="00C6365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9471852">
      <w:bodyDiv w:val="1"/>
      <w:marLeft w:val="0"/>
      <w:marRight w:val="0"/>
      <w:marTop w:val="0"/>
      <w:marBottom w:val="0"/>
      <w:divBdr>
        <w:top w:val="none" w:sz="0" w:space="0" w:color="auto"/>
        <w:left w:val="none" w:sz="0" w:space="0" w:color="auto"/>
        <w:bottom w:val="none" w:sz="0" w:space="0" w:color="auto"/>
        <w:right w:val="none" w:sz="0" w:space="0" w:color="auto"/>
      </w:divBdr>
    </w:div>
    <w:div w:id="483395617">
      <w:bodyDiv w:val="1"/>
      <w:marLeft w:val="0"/>
      <w:marRight w:val="0"/>
      <w:marTop w:val="0"/>
      <w:marBottom w:val="0"/>
      <w:divBdr>
        <w:top w:val="none" w:sz="0" w:space="0" w:color="auto"/>
        <w:left w:val="none" w:sz="0" w:space="0" w:color="auto"/>
        <w:bottom w:val="none" w:sz="0" w:space="0" w:color="auto"/>
        <w:right w:val="none" w:sz="0" w:space="0" w:color="auto"/>
      </w:divBdr>
    </w:div>
    <w:div w:id="608196920">
      <w:bodyDiv w:val="1"/>
      <w:marLeft w:val="0"/>
      <w:marRight w:val="0"/>
      <w:marTop w:val="0"/>
      <w:marBottom w:val="0"/>
      <w:divBdr>
        <w:top w:val="none" w:sz="0" w:space="0" w:color="auto"/>
        <w:left w:val="none" w:sz="0" w:space="0" w:color="auto"/>
        <w:bottom w:val="none" w:sz="0" w:space="0" w:color="auto"/>
        <w:right w:val="none" w:sz="0" w:space="0" w:color="auto"/>
      </w:divBdr>
    </w:div>
    <w:div w:id="848059795">
      <w:bodyDiv w:val="1"/>
      <w:marLeft w:val="0"/>
      <w:marRight w:val="0"/>
      <w:marTop w:val="0"/>
      <w:marBottom w:val="0"/>
      <w:divBdr>
        <w:top w:val="none" w:sz="0" w:space="0" w:color="auto"/>
        <w:left w:val="none" w:sz="0" w:space="0" w:color="auto"/>
        <w:bottom w:val="none" w:sz="0" w:space="0" w:color="auto"/>
        <w:right w:val="none" w:sz="0" w:space="0" w:color="auto"/>
      </w:divBdr>
    </w:div>
    <w:div w:id="1772898437">
      <w:bodyDiv w:val="1"/>
      <w:marLeft w:val="0"/>
      <w:marRight w:val="0"/>
      <w:marTop w:val="0"/>
      <w:marBottom w:val="0"/>
      <w:divBdr>
        <w:top w:val="none" w:sz="0" w:space="0" w:color="auto"/>
        <w:left w:val="none" w:sz="0" w:space="0" w:color="auto"/>
        <w:bottom w:val="none" w:sz="0" w:space="0" w:color="auto"/>
        <w:right w:val="none" w:sz="0" w:space="0" w:color="auto"/>
      </w:divBdr>
    </w:div>
    <w:div w:id="2096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lenpose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правовой акт о бюджете муниципального образования на очередной финансовый год</vt:lpstr>
    </vt:vector>
  </TitlesOfParts>
  <Company>Microsoft</Company>
  <LinksUpToDate>false</LinksUpToDate>
  <CharactersWithSpaces>14720</CharactersWithSpaces>
  <SharedDoc>false</SharedDoc>
  <HLinks>
    <vt:vector size="6" baseType="variant">
      <vt:variant>
        <vt:i4>1966094</vt:i4>
      </vt:variant>
      <vt:variant>
        <vt:i4>0</vt:i4>
      </vt:variant>
      <vt:variant>
        <vt:i4>0</vt:i4>
      </vt:variant>
      <vt:variant>
        <vt:i4>5</vt:i4>
      </vt:variant>
      <vt:variant>
        <vt:lpwstr>http://www.adminlenposel.ru/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правовой акт о бюджете муниципального образования на очередной финансовый год</dc:title>
  <dc:creator>BFH4M</dc:creator>
  <cp:lastModifiedBy>User</cp:lastModifiedBy>
  <cp:revision>5</cp:revision>
  <cp:lastPrinted>2023-12-20T10:15:00Z</cp:lastPrinted>
  <dcterms:created xsi:type="dcterms:W3CDTF">2023-12-20T06:17:00Z</dcterms:created>
  <dcterms:modified xsi:type="dcterms:W3CDTF">2023-12-28T05:39:00Z</dcterms:modified>
</cp:coreProperties>
</file>