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150" w:type="dxa"/>
        <w:tblLayout w:type="fixed"/>
        <w:tblLook w:val="0000" w:firstRow="0" w:lastRow="0" w:firstColumn="0" w:lastColumn="0" w:noHBand="0" w:noVBand="0"/>
      </w:tblPr>
      <w:tblGrid>
        <w:gridCol w:w="15150"/>
      </w:tblGrid>
      <w:tr w:rsidR="00BB415A" w:rsidRPr="004A55A9" w:rsidTr="00E01B6A">
        <w:trPr>
          <w:trHeight w:val="6055"/>
        </w:trPr>
        <w:tc>
          <w:tcPr>
            <w:tcW w:w="1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D6030D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A13B4" w:rsidRDefault="006A13B4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5B0683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 11</w:t>
            </w:r>
            <w:r w:rsidR="00A919FA">
              <w:rPr>
                <w:sz w:val="28"/>
                <w:szCs w:val="28"/>
              </w:rPr>
              <w:t xml:space="preserve"> апреля 2023 года </w:t>
            </w:r>
            <w:r w:rsidR="00343C41">
              <w:rPr>
                <w:sz w:val="28"/>
                <w:szCs w:val="28"/>
              </w:rPr>
              <w:t xml:space="preserve">№ </w:t>
            </w:r>
            <w:r w:rsidR="00A919FA">
              <w:rPr>
                <w:sz w:val="28"/>
                <w:szCs w:val="28"/>
              </w:rPr>
              <w:t>16</w:t>
            </w:r>
          </w:p>
          <w:p w:rsidR="006A13B4" w:rsidRDefault="006A13B4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C61963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A919FA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A919FA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A919FA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A919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A919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A919FA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497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0141"/>
              <w:gridCol w:w="1723"/>
              <w:gridCol w:w="868"/>
              <w:gridCol w:w="1531"/>
            </w:tblGrid>
            <w:tr w:rsidR="00D6030D" w:rsidRPr="00D6030D" w:rsidTr="00E01B6A">
              <w:trPr>
                <w:trHeight w:val="351"/>
              </w:trPr>
              <w:tc>
                <w:tcPr>
                  <w:tcW w:w="715" w:type="dxa"/>
                  <w:vMerge w:val="restart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 xml:space="preserve">№ </w:t>
                  </w:r>
                  <w:r w:rsidRPr="00D6030D">
                    <w:lastRenderedPageBreak/>
                    <w:t>п/п</w:t>
                  </w:r>
                </w:p>
              </w:tc>
              <w:tc>
                <w:tcPr>
                  <w:tcW w:w="10141" w:type="dxa"/>
                  <w:vMerge w:val="restart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Наименование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Целевая</w:t>
                  </w:r>
                </w:p>
              </w:tc>
              <w:tc>
                <w:tcPr>
                  <w:tcW w:w="868" w:type="dxa"/>
                  <w:vMerge w:val="restart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Вид расхо</w:t>
                  </w:r>
                  <w:r w:rsidRPr="00D6030D">
                    <w:lastRenderedPageBreak/>
                    <w:t>да</w:t>
                  </w:r>
                </w:p>
              </w:tc>
              <w:tc>
                <w:tcPr>
                  <w:tcW w:w="1531" w:type="dxa"/>
                  <w:vMerge w:val="restart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lastRenderedPageBreak/>
                    <w:t>Сумма (тыс. руб.)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vMerge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</w:p>
              </w:tc>
              <w:tc>
                <w:tcPr>
                  <w:tcW w:w="10141" w:type="dxa"/>
                  <w:vMerge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статья</w:t>
                  </w:r>
                </w:p>
              </w:tc>
              <w:tc>
                <w:tcPr>
                  <w:tcW w:w="868" w:type="dxa"/>
                  <w:vMerge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</w:p>
              </w:tc>
              <w:tc>
                <w:tcPr>
                  <w:tcW w:w="1531" w:type="dxa"/>
                  <w:vMerge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Всего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280 656,8</w:t>
                  </w:r>
                </w:p>
              </w:tc>
            </w:tr>
            <w:tr w:rsidR="00D6030D" w:rsidRPr="00D6030D" w:rsidTr="00E01B6A">
              <w:trPr>
                <w:trHeight w:val="38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204,0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204,0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144,5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59,5</w:t>
                  </w:r>
                </w:p>
              </w:tc>
            </w:tr>
            <w:tr w:rsidR="00D6030D" w:rsidRPr="00D6030D" w:rsidTr="00E01B6A">
              <w:trPr>
                <w:trHeight w:val="114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02 0 00 00020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02 0 00 00020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Организация мероприятий по пожарной безопасности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03 0 00 00030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03 0 00 00030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320,0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320,0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310,0</w:t>
                  </w:r>
                </w:p>
              </w:tc>
            </w:tr>
            <w:tr w:rsidR="00D6030D" w:rsidRPr="00D6030D" w:rsidTr="00E01B6A">
              <w:trPr>
                <w:trHeight w:val="13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469,0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Организация трудоустройства граждан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06 0 00 00060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469,0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06 0 00 00060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469,0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1 700,0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07 0 00 00070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1 700,0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07 0 00 00070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1 700,0</w:t>
                  </w:r>
                </w:p>
              </w:tc>
            </w:tr>
            <w:tr w:rsidR="00D6030D" w:rsidRPr="00D6030D" w:rsidTr="00E01B6A">
              <w:trPr>
                <w:trHeight w:val="14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78 617,7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08 0 00 00080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4 119,5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08 0 00 00080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4 119,5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08 0 00 S2440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74 498,2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08 0 00 S2440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74 498,2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09 0 00 00090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09 0 00 00090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10 000,0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развитию территории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10 000,0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9 523,5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476,5</w:t>
                  </w:r>
                </w:p>
              </w:tc>
            </w:tr>
            <w:tr w:rsidR="00D6030D" w:rsidRPr="00D6030D" w:rsidTr="00E01B6A">
              <w:trPr>
                <w:trHeight w:val="36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10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развитию систем наружного освещения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12 0 00 00120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12 0 00 00120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в области молодежной политики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13 0 00 00130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13 0 00 00130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83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12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4070,0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14 0 00 00140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4070,0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14 0 00 00140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4070,0</w:t>
                  </w:r>
                </w:p>
              </w:tc>
            </w:tr>
            <w:tr w:rsidR="00D6030D" w:rsidRPr="00D6030D" w:rsidTr="00E01B6A">
              <w:trPr>
                <w:trHeight w:val="74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41 847,7</w:t>
                  </w:r>
                </w:p>
              </w:tc>
            </w:tr>
            <w:tr w:rsidR="00D6030D" w:rsidRPr="00D6030D" w:rsidTr="00E01B6A">
              <w:trPr>
                <w:trHeight w:val="9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15 0 00 00150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41 847,7</w:t>
                  </w:r>
                </w:p>
              </w:tc>
            </w:tr>
            <w:tr w:rsidR="00D6030D" w:rsidRPr="00D6030D" w:rsidTr="00E01B6A">
              <w:trPr>
                <w:trHeight w:val="70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15 0 00 00150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41 847,7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1 224,1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50 0 00 00190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1 224,1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50 0 00 00190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1 224,1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15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51 0 00 00190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50,0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51 0 00 00190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50,0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17 428,8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17 206,4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13 956,0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2 972,0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266,0</w:t>
                  </w:r>
                </w:p>
              </w:tc>
            </w:tr>
            <w:tr w:rsidR="00D6030D" w:rsidRPr="00D6030D" w:rsidTr="00E01B6A">
              <w:trPr>
                <w:trHeight w:val="73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52 0 00 60190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12,4</w:t>
                  </w:r>
                </w:p>
              </w:tc>
            </w:tr>
            <w:tr w:rsidR="00D6030D" w:rsidRPr="00D6030D" w:rsidTr="00E01B6A">
              <w:trPr>
                <w:trHeight w:val="50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52 0 00 60190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12,4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52 0 00 05030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60,0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52 0 00 05030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60,0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52 0 00 05040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25,4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52 0 00 05040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25,4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Финансовое обеспечение непредвиденных расходов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52 1 00 00000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52 1 00 00700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52 1 00 00700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74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2 720,0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2 720,0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1 676,0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1 044,0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Функционирование муниципальных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41 570,5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41 570,5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39 113,3</w:t>
                  </w:r>
                </w:p>
              </w:tc>
            </w:tr>
            <w:tr w:rsidR="00D6030D" w:rsidRPr="00D6030D" w:rsidTr="00E01B6A">
              <w:trPr>
                <w:trHeight w:val="48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2 405,2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52,0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Дорожный фонд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13 330,0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Дорожный фонд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55 0 00 03150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13330,0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55 0 00 03150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13330,0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20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Поддержка коммунального хозяйства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300,0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в области коммунального хозяйства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56 0 00 03510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56 0 00 03510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57 0 00 00000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41 262,0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Уличное освещение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16 500,0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16 500,0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Озеленение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3 463,8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3 463,8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Организация и содержание мест захоронения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6 017,2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6 017,2</w:t>
                  </w:r>
                </w:p>
              </w:tc>
            </w:tr>
            <w:tr w:rsidR="00D6030D" w:rsidRPr="00D6030D" w:rsidTr="00E01B6A">
              <w:trPr>
                <w:trHeight w:val="33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Прочие мероприятия по благоустройству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15 281,0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57 0 00 06040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15 281,0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Функционирование муниципальных учреждений культуры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13 900,0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60 0 00 00590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13 900,0</w:t>
                  </w:r>
                </w:p>
              </w:tc>
            </w:tr>
            <w:tr w:rsidR="00D6030D" w:rsidRPr="00D6030D" w:rsidTr="00E01B6A">
              <w:trPr>
                <w:trHeight w:val="70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60 0 00 00590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13 900,0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</w:t>
                  </w:r>
                  <w:r w:rsidRPr="00D6030D">
                    <w:rPr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1 344,4</w:t>
                  </w:r>
                </w:p>
              </w:tc>
            </w:tr>
            <w:tr w:rsidR="00D6030D" w:rsidRPr="00D6030D" w:rsidTr="00E01B6A">
              <w:trPr>
                <w:trHeight w:val="78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61 0 00 04910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1 344,4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61 0 00 04910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1 344,4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Развитие физической культуры и спорта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40,0</w:t>
                  </w:r>
                </w:p>
              </w:tc>
            </w:tr>
            <w:tr w:rsidR="00D6030D" w:rsidRPr="00D6030D" w:rsidTr="00E01B6A">
              <w:trPr>
                <w:trHeight w:val="35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62 0 00 00130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62 0 00 00130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40,0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63 0 00 00650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14,0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63 0 00 00650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700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14,0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Осуществление первичного воинского учета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2 372,7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2 372,7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2 262,7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110,0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141,9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65 0 00 05010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38,6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65 0 00 05010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38,6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65 0 00 05020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103,3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65 0 00 05020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103,3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28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7 000,0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66 0 00 00590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7 000,0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noWrap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noWrap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33"/>
                    <w:contextualSpacing/>
                  </w:pPr>
                  <w:r w:rsidRPr="00D6030D">
                    <w:t>66 0 00 00590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A919FA">
                  <w:pPr>
                    <w:framePr w:hSpace="180" w:wrap="around" w:vAnchor="page" w:hAnchor="margin" w:y="1786"/>
                    <w:spacing w:line="360" w:lineRule="auto"/>
                    <w:ind w:right="117"/>
                    <w:contextualSpacing/>
                    <w:jc w:val="right"/>
                  </w:pPr>
                  <w:r w:rsidRPr="00D6030D">
                    <w:t>7000,0</w:t>
                  </w:r>
                </w:p>
              </w:tc>
            </w:tr>
          </w:tbl>
          <w:p w:rsidR="005F1D82" w:rsidRDefault="005F1D82" w:rsidP="00A919FA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6A13B4" w:rsidRDefault="006A13B4" w:rsidP="00A919FA">
            <w:pPr>
              <w:spacing w:line="360" w:lineRule="auto"/>
              <w:rPr>
                <w:sz w:val="28"/>
                <w:szCs w:val="28"/>
              </w:rPr>
            </w:pPr>
          </w:p>
          <w:p w:rsidR="005F1D82" w:rsidRDefault="005F1D82" w:rsidP="00A919FA">
            <w:pPr>
              <w:spacing w:line="360" w:lineRule="auto"/>
              <w:rPr>
                <w:sz w:val="28"/>
                <w:szCs w:val="28"/>
              </w:rPr>
            </w:pPr>
          </w:p>
          <w:p w:rsidR="00720F7B" w:rsidRDefault="00720F7B" w:rsidP="00A919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A919FA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A919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A919FA">
            <w:pPr>
              <w:spacing w:line="360" w:lineRule="auto"/>
              <w:ind w:right="-92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E01B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E01B6A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21" w:rsidRDefault="00D07B21">
      <w:r>
        <w:separator/>
      </w:r>
    </w:p>
  </w:endnote>
  <w:endnote w:type="continuationSeparator" w:id="0">
    <w:p w:rsidR="00D07B21" w:rsidRDefault="00D0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21" w:rsidRDefault="00D07B21">
      <w:r>
        <w:separator/>
      </w:r>
    </w:p>
  </w:footnote>
  <w:footnote w:type="continuationSeparator" w:id="0">
    <w:p w:rsidR="00D07B21" w:rsidRDefault="00D0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EC6EF4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EC6EF4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0683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D4D62"/>
    <w:rsid w:val="001D5CD3"/>
    <w:rsid w:val="001E589C"/>
    <w:rsid w:val="002020E3"/>
    <w:rsid w:val="0020756C"/>
    <w:rsid w:val="00212A8F"/>
    <w:rsid w:val="002163F8"/>
    <w:rsid w:val="002532BD"/>
    <w:rsid w:val="002B4577"/>
    <w:rsid w:val="002C0436"/>
    <w:rsid w:val="00316BD3"/>
    <w:rsid w:val="00343C41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B068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35588"/>
    <w:rsid w:val="008551FE"/>
    <w:rsid w:val="0086677A"/>
    <w:rsid w:val="008C543E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919FA"/>
    <w:rsid w:val="00AD05F7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61963"/>
    <w:rsid w:val="00CC25CF"/>
    <w:rsid w:val="00CC277E"/>
    <w:rsid w:val="00CF5E56"/>
    <w:rsid w:val="00D07B21"/>
    <w:rsid w:val="00D145DE"/>
    <w:rsid w:val="00D4697A"/>
    <w:rsid w:val="00D6030D"/>
    <w:rsid w:val="00D620BB"/>
    <w:rsid w:val="00D76B32"/>
    <w:rsid w:val="00DA3EEC"/>
    <w:rsid w:val="00DB55C9"/>
    <w:rsid w:val="00DD35A4"/>
    <w:rsid w:val="00E01B6A"/>
    <w:rsid w:val="00E20860"/>
    <w:rsid w:val="00E3607C"/>
    <w:rsid w:val="00E37DF1"/>
    <w:rsid w:val="00E5451E"/>
    <w:rsid w:val="00E649BB"/>
    <w:rsid w:val="00EC0FE0"/>
    <w:rsid w:val="00EC3060"/>
    <w:rsid w:val="00EC5570"/>
    <w:rsid w:val="00EC6EF4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F47E"/>
  <w15:docId w15:val="{81B107F7-DD31-4B7A-AB82-732608B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6</cp:revision>
  <cp:lastPrinted>2023-03-31T10:00:00Z</cp:lastPrinted>
  <dcterms:created xsi:type="dcterms:W3CDTF">2023-03-31T08:50:00Z</dcterms:created>
  <dcterms:modified xsi:type="dcterms:W3CDTF">2023-04-06T11:00:00Z</dcterms:modified>
</cp:coreProperties>
</file>